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8664AE1" w14:textId="4DB7E563" w:rsidR="00921438" w:rsidRPr="00146D87" w:rsidRDefault="00B83FE6" w:rsidP="00931ED9">
      <w:pPr>
        <w:jc w:val="cente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地方都市における</w:t>
      </w:r>
      <w:r w:rsidR="00EF10BD" w:rsidRPr="00146D87">
        <w:rPr>
          <w:rFonts w:ascii="ＭＳ ゴシック" w:eastAsia="ＭＳ ゴシック" w:hAnsi="ＭＳ ゴシック" w:cs="Arial" w:hint="eastAsia"/>
          <w:sz w:val="24"/>
        </w:rPr>
        <w:t>高齢がん患者</w:t>
      </w:r>
      <w:r w:rsidRPr="00146D87">
        <w:rPr>
          <w:rFonts w:ascii="ＭＳ ゴシック" w:eastAsia="ＭＳ ゴシック" w:hAnsi="ＭＳ ゴシック" w:cs="Arial" w:hint="eastAsia"/>
          <w:sz w:val="24"/>
        </w:rPr>
        <w:t>を支援する</w:t>
      </w:r>
      <w:r w:rsidR="00EF10BD" w:rsidRPr="00146D87">
        <w:rPr>
          <w:rFonts w:ascii="ＭＳ ゴシック" w:eastAsia="ＭＳ ゴシック" w:hAnsi="ＭＳ ゴシック" w:cs="Arial" w:hint="eastAsia"/>
          <w:sz w:val="24"/>
        </w:rPr>
        <w:t>多職種協働</w:t>
      </w:r>
      <w:r w:rsidRPr="00146D87">
        <w:rPr>
          <w:rFonts w:ascii="ＭＳ ゴシック" w:eastAsia="ＭＳ ゴシック" w:hAnsi="ＭＳ ゴシック" w:cs="Arial" w:hint="eastAsia"/>
          <w:sz w:val="24"/>
        </w:rPr>
        <w:t>体制教育プログラム</w:t>
      </w:r>
      <w:r w:rsidR="00843DCF" w:rsidRPr="00146D87">
        <w:rPr>
          <w:rFonts w:ascii="ＭＳ ゴシック" w:eastAsia="ＭＳ ゴシック" w:hAnsi="ＭＳ ゴシック" w:cs="Arial" w:hint="eastAsia"/>
          <w:sz w:val="24"/>
        </w:rPr>
        <w:t>開催</w:t>
      </w:r>
      <w:r w:rsidR="009A5B82" w:rsidRPr="00146D87">
        <w:rPr>
          <w:rFonts w:ascii="ＭＳ ゴシック" w:eastAsia="ＭＳ ゴシック" w:hAnsi="ＭＳ ゴシック" w:cs="Arial" w:hint="eastAsia"/>
          <w:sz w:val="24"/>
        </w:rPr>
        <w:t>要項</w:t>
      </w:r>
    </w:p>
    <w:p w14:paraId="37538C01" w14:textId="77777777" w:rsidR="00C93703" w:rsidRPr="00146D87" w:rsidRDefault="00C93703" w:rsidP="00921438">
      <w:pPr>
        <w:jc w:val="cente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w:t>
      </w:r>
      <w:r w:rsidRPr="00146D87">
        <w:rPr>
          <w:rFonts w:ascii="ＭＳ ゴシック" w:eastAsia="ＭＳ ゴシック" w:hAnsi="ＭＳ ゴシック" w:hint="eastAsia"/>
        </w:rPr>
        <w:t>日本癌治療学会</w:t>
      </w:r>
      <w:r w:rsidR="00AB0792" w:rsidRPr="00146D87">
        <w:rPr>
          <w:rFonts w:ascii="ＭＳ ゴシック" w:eastAsia="ＭＳ ゴシック" w:hAnsi="ＭＳ ゴシック" w:hint="eastAsia"/>
        </w:rPr>
        <w:t>・</w:t>
      </w:r>
      <w:r w:rsidRPr="00146D87">
        <w:rPr>
          <w:rFonts w:ascii="ＭＳ ゴシック" w:eastAsia="ＭＳ ゴシック" w:hAnsi="ＭＳ ゴシック" w:hint="eastAsia"/>
        </w:rPr>
        <w:t>ファイザー</w:t>
      </w:r>
      <w:r w:rsidR="00AB0792" w:rsidRPr="00146D87">
        <w:rPr>
          <w:rFonts w:ascii="ＭＳ ゴシック" w:eastAsia="ＭＳ ゴシック" w:hAnsi="ＭＳ ゴシック" w:hint="eastAsia"/>
        </w:rPr>
        <w:t>公募型医学教育プロジェクト助成</w:t>
      </w:r>
      <w:r w:rsidRPr="00146D87">
        <w:rPr>
          <w:rFonts w:ascii="ＭＳ ゴシック" w:eastAsia="ＭＳ ゴシック" w:hAnsi="ＭＳ ゴシック" w:hint="eastAsia"/>
        </w:rPr>
        <w:t>）</w:t>
      </w:r>
    </w:p>
    <w:p w14:paraId="5DC8008A" w14:textId="77777777" w:rsidR="00931ED9" w:rsidRDefault="00931ED9" w:rsidP="00921438">
      <w:pPr>
        <w:jc w:val="center"/>
        <w:rPr>
          <w:rFonts w:ascii="ＭＳ ゴシック" w:eastAsia="ＭＳ ゴシック" w:hAnsi="ＭＳ ゴシック" w:cs="Arial"/>
          <w:sz w:val="24"/>
        </w:rPr>
      </w:pPr>
    </w:p>
    <w:p w14:paraId="7B0B6269" w14:textId="77777777" w:rsidR="00EB7A6C" w:rsidRPr="00146D87" w:rsidRDefault="00EB7A6C" w:rsidP="00921438">
      <w:pPr>
        <w:jc w:val="center"/>
        <w:rPr>
          <w:rFonts w:ascii="ＭＳ ゴシック" w:eastAsia="ＭＳ ゴシック" w:hAnsi="ＭＳ ゴシック" w:cs="Arial" w:hint="eastAsia"/>
          <w:sz w:val="24"/>
        </w:rPr>
      </w:pPr>
    </w:p>
    <w:p w14:paraId="6FC5686E" w14:textId="77777777" w:rsidR="00921438" w:rsidRPr="00146D87" w:rsidRDefault="009A5B82" w:rsidP="00921438">
      <w:pPr>
        <w:jc w:val="left"/>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背景・目的：</w:t>
      </w:r>
    </w:p>
    <w:p w14:paraId="03443F99" w14:textId="77777777" w:rsidR="00921438" w:rsidRPr="00146D87" w:rsidRDefault="009A5B82" w:rsidP="00921438">
      <w:pPr>
        <w:ind w:firstLineChars="100" w:firstLine="240"/>
        <w:jc w:val="left"/>
        <w:rPr>
          <w:rFonts w:ascii="ＭＳ ゴシック" w:eastAsia="ＭＳ ゴシック" w:hAnsi="ＭＳ ゴシック"/>
          <w:sz w:val="24"/>
          <w:szCs w:val="21"/>
        </w:rPr>
      </w:pPr>
      <w:r w:rsidRPr="00146D87">
        <w:rPr>
          <w:rFonts w:ascii="ＭＳ ゴシック" w:eastAsia="ＭＳ ゴシック" w:hAnsi="ＭＳ ゴシック" w:hint="eastAsia"/>
          <w:sz w:val="24"/>
          <w:szCs w:val="21"/>
        </w:rPr>
        <w:t>高齢化率が</w:t>
      </w:r>
      <w:r w:rsidRPr="00146D87">
        <w:rPr>
          <w:rFonts w:ascii="ＭＳ ゴシック" w:eastAsia="ＭＳ ゴシック" w:hAnsi="ＭＳ ゴシック" w:cs="Century" w:hint="eastAsia"/>
          <w:sz w:val="24"/>
          <w:szCs w:val="21"/>
        </w:rPr>
        <w:t>36％</w:t>
      </w:r>
      <w:r w:rsidRPr="00146D87">
        <w:rPr>
          <w:rFonts w:ascii="ＭＳ ゴシック" w:eastAsia="ＭＳ ゴシック" w:hAnsi="ＭＳ ゴシック" w:hint="eastAsia"/>
          <w:sz w:val="24"/>
          <w:szCs w:val="21"/>
        </w:rPr>
        <w:t>に達し、医療・介護分野が産業の25</w:t>
      </w:r>
      <w:r w:rsidRPr="00146D87">
        <w:rPr>
          <w:rFonts w:ascii="ＭＳ ゴシック" w:eastAsia="ＭＳ ゴシック" w:hAnsi="ＭＳ ゴシック" w:cs="Century" w:hint="eastAsia"/>
          <w:sz w:val="24"/>
          <w:szCs w:val="21"/>
        </w:rPr>
        <w:t>％</w:t>
      </w:r>
      <w:r w:rsidRPr="00146D87">
        <w:rPr>
          <w:rFonts w:ascii="ＭＳ ゴシック" w:eastAsia="ＭＳ ゴシック" w:hAnsi="ＭＳ ゴシック" w:hint="eastAsia"/>
          <w:sz w:val="24"/>
          <w:szCs w:val="21"/>
        </w:rPr>
        <w:t>を占める人口4.9万人の荒尾市にとって、高齢者に対する地域で完結できるヘルスケア提供体制の構築は喫緊の課題となっている。</w:t>
      </w:r>
    </w:p>
    <w:p w14:paraId="6C4878F7" w14:textId="77777777" w:rsidR="00921438" w:rsidRPr="00146D87" w:rsidRDefault="009A5B82" w:rsidP="00921438">
      <w:pPr>
        <w:ind w:firstLineChars="100" w:firstLine="240"/>
        <w:jc w:val="left"/>
        <w:rPr>
          <w:rFonts w:ascii="ＭＳ ゴシック" w:eastAsia="ＭＳ ゴシック" w:hAnsi="ＭＳ ゴシック"/>
          <w:sz w:val="32"/>
          <w:szCs w:val="21"/>
        </w:rPr>
      </w:pPr>
      <w:r w:rsidRPr="00146D87">
        <w:rPr>
          <w:rFonts w:ascii="ＭＳ ゴシック" w:eastAsia="ＭＳ ゴシック" w:hAnsi="ＭＳ ゴシック" w:hint="eastAsia"/>
          <w:sz w:val="24"/>
          <w:szCs w:val="21"/>
        </w:rPr>
        <w:t>荒尾市においては、地域の医師や歯科医師、薬剤師、看護師、理学療法士、ソーシャルワーカー、介護支援専門員などが集まり、事例検討会もしくは研修会を毎月開催しているため、職種を超えた顔の見える関係ができており、多職種協働体制が構築されつつあるが、高齢者の特殊性を理解し、施設を超えて必要なリソースを活用できる人材や体制が欠けているのが現状である。特に、がん領域に関しては、個々の高齢者の状況や希望を十分に配慮する必要があり、この課題に対応するためには新たなシステムが必要と考えられる。</w:t>
      </w:r>
    </w:p>
    <w:p w14:paraId="33559844" w14:textId="78409B5E" w:rsidR="00921438" w:rsidRPr="00146D87" w:rsidRDefault="009A5B82" w:rsidP="00921438">
      <w:pPr>
        <w:pStyle w:val="Default"/>
        <w:rPr>
          <w:rFonts w:ascii="ＭＳ ゴシック" w:eastAsia="ＭＳ ゴシック" w:hAnsi="ＭＳ ゴシック"/>
          <w:color w:val="auto"/>
          <w:szCs w:val="21"/>
        </w:rPr>
      </w:pPr>
      <w:r w:rsidRPr="00146D87">
        <w:rPr>
          <w:rFonts w:ascii="ＭＳ ゴシック" w:eastAsia="ＭＳ ゴシック" w:hAnsi="ＭＳ ゴシック" w:cs="Arial" w:hint="eastAsia"/>
          <w:color w:val="auto"/>
        </w:rPr>
        <w:t xml:space="preserve">　そこで、</w:t>
      </w:r>
      <w:r w:rsidRPr="00146D87">
        <w:rPr>
          <w:rFonts w:ascii="ＭＳ ゴシック" w:eastAsia="ＭＳ ゴシック" w:hAnsi="ＭＳ ゴシック" w:hint="eastAsia"/>
          <w:color w:val="auto"/>
          <w:szCs w:val="21"/>
        </w:rPr>
        <w:t>高齢がん患者を支える多職種協働体制を有効的に運用するために、施設を超えて必要な調整機能を担うことのできる</w:t>
      </w:r>
      <w:r w:rsidR="00B83FE6" w:rsidRPr="00146D87">
        <w:rPr>
          <w:rFonts w:ascii="ＭＳ ゴシック" w:eastAsia="ＭＳ ゴシック" w:hAnsi="ＭＳ ゴシック" w:hint="eastAsia"/>
          <w:color w:val="auto"/>
          <w:szCs w:val="21"/>
        </w:rPr>
        <w:t>人材</w:t>
      </w:r>
      <w:r w:rsidR="00146D87" w:rsidRPr="00146D87">
        <w:rPr>
          <w:rFonts w:ascii="ＭＳ ゴシック" w:eastAsia="ＭＳ ゴシック" w:hAnsi="ＭＳ ゴシック" w:hint="eastAsia"/>
          <w:color w:val="auto"/>
          <w:szCs w:val="21"/>
        </w:rPr>
        <w:t>（※</w:t>
      </w:r>
      <w:r w:rsidRPr="00146D87">
        <w:rPr>
          <w:rFonts w:ascii="ＭＳ ゴシック" w:eastAsia="ＭＳ ゴシック" w:hAnsi="ＭＳ ゴシック" w:hint="eastAsia"/>
          <w:color w:val="auto"/>
          <w:szCs w:val="21"/>
        </w:rPr>
        <w:t>オーガナイザー</w:t>
      </w:r>
      <w:r w:rsidR="00146D87" w:rsidRPr="00146D87">
        <w:rPr>
          <w:rFonts w:ascii="ＭＳ ゴシック" w:eastAsia="ＭＳ ゴシック" w:hAnsi="ＭＳ ゴシック" w:hint="eastAsia"/>
          <w:color w:val="auto"/>
          <w:szCs w:val="21"/>
        </w:rPr>
        <w:t>）</w:t>
      </w:r>
      <w:r w:rsidRPr="00146D87">
        <w:rPr>
          <w:rFonts w:ascii="ＭＳ ゴシック" w:eastAsia="ＭＳ ゴシック" w:hAnsi="ＭＳ ゴシック" w:hint="eastAsia"/>
          <w:color w:val="auto"/>
          <w:szCs w:val="21"/>
        </w:rPr>
        <w:t>の育成を行う。</w:t>
      </w:r>
    </w:p>
    <w:p w14:paraId="2C7F1DA9" w14:textId="7076D0D0" w:rsidR="00B83FE6" w:rsidRPr="00146D87" w:rsidRDefault="00042D24" w:rsidP="00146D87">
      <w:pPr>
        <w:pStyle w:val="Default"/>
        <w:numPr>
          <w:ilvl w:val="0"/>
          <w:numId w:val="8"/>
        </w:numPr>
        <w:rPr>
          <w:rFonts w:ascii="ＭＳ ゴシック" w:eastAsia="ＭＳ ゴシック" w:hAnsi="ＭＳ ゴシック"/>
          <w:color w:val="auto"/>
        </w:rPr>
      </w:pPr>
      <w:r w:rsidRPr="00146D87">
        <w:rPr>
          <w:rFonts w:ascii="ＭＳ ゴシック" w:eastAsia="ＭＳ ゴシック" w:hAnsi="ＭＳ ゴシック" w:hint="eastAsia"/>
          <w:color w:val="auto"/>
          <w:szCs w:val="21"/>
        </w:rPr>
        <w:t>地域の高齢がん患者を支えるための多職種協働体制をコーディネートすることを目的とし、本プログラムで新たに設けられた専門職です。高齢の患者さんやご家族社会的ニーズを理解し、必要とされる地域資源を有効につなげる役割を担っていきます。</w:t>
      </w:r>
    </w:p>
    <w:p w14:paraId="502B18EF" w14:textId="77777777" w:rsidR="00931ED9" w:rsidRDefault="00931ED9" w:rsidP="00921438">
      <w:pPr>
        <w:rPr>
          <w:rFonts w:ascii="ＭＳ ゴシック" w:eastAsia="ＭＳ ゴシック" w:hAnsi="ＭＳ ゴシック" w:cs="Arial"/>
          <w:sz w:val="24"/>
        </w:rPr>
      </w:pPr>
    </w:p>
    <w:p w14:paraId="583E22BE" w14:textId="77777777" w:rsidR="00EB7A6C" w:rsidRPr="00146D87" w:rsidRDefault="00EB7A6C" w:rsidP="00921438">
      <w:pPr>
        <w:rPr>
          <w:rFonts w:ascii="ＭＳ ゴシック" w:eastAsia="ＭＳ ゴシック" w:hAnsi="ＭＳ ゴシック" w:cs="Arial" w:hint="eastAsia"/>
          <w:sz w:val="24"/>
        </w:rPr>
      </w:pPr>
    </w:p>
    <w:p w14:paraId="4277820D" w14:textId="77777777" w:rsidR="00843DCF" w:rsidRPr="00146D87" w:rsidRDefault="009A5B82" w:rsidP="00843DCF">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応募資格：</w:t>
      </w:r>
    </w:p>
    <w:p w14:paraId="7DC50BA7" w14:textId="699C7141" w:rsidR="00843DCF" w:rsidRPr="00146D87" w:rsidRDefault="00B83FE6" w:rsidP="00921438">
      <w:pPr>
        <w:pStyle w:val="ab"/>
        <w:numPr>
          <w:ilvl w:val="0"/>
          <w:numId w:val="4"/>
        </w:numPr>
        <w:ind w:leftChars="0"/>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荒尾市内及び</w:t>
      </w:r>
      <w:r w:rsidR="007D76B5" w:rsidRPr="00146D87">
        <w:rPr>
          <w:rFonts w:ascii="ＭＳ ゴシック" w:eastAsia="ＭＳ ゴシック" w:hAnsi="ＭＳ ゴシック" w:cs="Arial" w:hint="eastAsia"/>
          <w:sz w:val="24"/>
        </w:rPr>
        <w:t>近隣</w:t>
      </w:r>
      <w:r w:rsidR="009A5B82" w:rsidRPr="00146D87">
        <w:rPr>
          <w:rFonts w:ascii="ＭＳ ゴシック" w:eastAsia="ＭＳ ゴシック" w:hAnsi="ＭＳ ゴシック" w:cs="Arial" w:hint="eastAsia"/>
          <w:sz w:val="24"/>
        </w:rPr>
        <w:t>に勤務する医療福祉</w:t>
      </w:r>
      <w:r w:rsidR="007D76B5" w:rsidRPr="00146D87">
        <w:rPr>
          <w:rFonts w:ascii="ＭＳ ゴシック" w:eastAsia="ＭＳ ゴシック" w:hAnsi="ＭＳ ゴシック" w:cs="Arial" w:hint="eastAsia"/>
          <w:sz w:val="24"/>
        </w:rPr>
        <w:t>介護</w:t>
      </w:r>
      <w:r w:rsidR="009A5B82" w:rsidRPr="00146D87">
        <w:rPr>
          <w:rFonts w:ascii="ＭＳ ゴシック" w:eastAsia="ＭＳ ゴシック" w:hAnsi="ＭＳ ゴシック" w:cs="Arial" w:hint="eastAsia"/>
          <w:sz w:val="24"/>
        </w:rPr>
        <w:t>専門職であること（例：医師、歯科医師、薬剤師、看護師、ソーシャルワーカー、介護支援専門員、介護福祉士など）</w:t>
      </w:r>
    </w:p>
    <w:p w14:paraId="0B5D0B32" w14:textId="77777777" w:rsidR="00843DCF" w:rsidRPr="00146D87" w:rsidRDefault="009A5B82" w:rsidP="00921438">
      <w:pPr>
        <w:pStyle w:val="ab"/>
        <w:numPr>
          <w:ilvl w:val="0"/>
          <w:numId w:val="4"/>
        </w:numPr>
        <w:ind w:leftChars="0"/>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地域医療介護連携への貢献を志す意欲と熱意があること</w:t>
      </w:r>
    </w:p>
    <w:p w14:paraId="0B8324A8" w14:textId="77777777" w:rsidR="00921438" w:rsidRDefault="009A5B82" w:rsidP="00921438">
      <w:pPr>
        <w:pStyle w:val="ab"/>
        <w:numPr>
          <w:ilvl w:val="0"/>
          <w:numId w:val="4"/>
        </w:numPr>
        <w:ind w:leftChars="0"/>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高齢がん患者支援に関心を持ち、学びたいという意欲があること</w:t>
      </w:r>
    </w:p>
    <w:p w14:paraId="22AF5B68" w14:textId="77777777" w:rsidR="00EB7A6C" w:rsidRPr="00EB7A6C" w:rsidRDefault="00EB7A6C" w:rsidP="00EB7A6C">
      <w:pPr>
        <w:rPr>
          <w:rFonts w:ascii="ＭＳ ゴシック" w:eastAsia="ＭＳ ゴシック" w:hAnsi="ＭＳ ゴシック" w:cs="Arial" w:hint="eastAsia"/>
          <w:sz w:val="24"/>
        </w:rPr>
      </w:pPr>
    </w:p>
    <w:p w14:paraId="4121E9F1" w14:textId="77777777" w:rsidR="00921438" w:rsidRPr="00146D87" w:rsidRDefault="00921438" w:rsidP="00921438">
      <w:pPr>
        <w:rPr>
          <w:rFonts w:ascii="ＭＳ ゴシック" w:eastAsia="ＭＳ ゴシック" w:hAnsi="ＭＳ ゴシック" w:cs="Arial"/>
          <w:sz w:val="24"/>
        </w:rPr>
      </w:pPr>
    </w:p>
    <w:p w14:paraId="4D18A322" w14:textId="77777777" w:rsidR="00921438" w:rsidRPr="00146D87" w:rsidRDefault="009A5B82" w:rsidP="00921438">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教育プログラムの内容：</w:t>
      </w:r>
    </w:p>
    <w:p w14:paraId="45372E5C" w14:textId="606FFE7A" w:rsidR="00843DCF" w:rsidRPr="00146D87" w:rsidRDefault="00EF10BD" w:rsidP="00843DCF">
      <w:pPr>
        <w:pStyle w:val="ab"/>
        <w:numPr>
          <w:ilvl w:val="0"/>
          <w:numId w:val="1"/>
        </w:numPr>
        <w:ind w:leftChars="0"/>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基礎研修会</w:t>
      </w:r>
      <w:r w:rsidR="00F51590" w:rsidRPr="00146D87">
        <w:rPr>
          <w:rFonts w:ascii="ＭＳ ゴシック" w:eastAsia="ＭＳ ゴシック" w:hAnsi="ＭＳ ゴシック" w:cs="Arial" w:hint="eastAsia"/>
          <w:sz w:val="24"/>
        </w:rPr>
        <w:t>およ</w:t>
      </w:r>
      <w:r w:rsidR="009A5B82" w:rsidRPr="00146D87">
        <w:rPr>
          <w:rFonts w:ascii="ＭＳ ゴシック" w:eastAsia="ＭＳ ゴシック" w:hAnsi="ＭＳ ゴシック" w:cs="Arial" w:hint="eastAsia"/>
          <w:sz w:val="24"/>
        </w:rPr>
        <w:t>びｅラーニング</w:t>
      </w:r>
      <w:r w:rsidR="00E56285" w:rsidRPr="00146D87">
        <w:rPr>
          <w:rFonts w:ascii="ＭＳ ゴシック" w:eastAsia="ＭＳ ゴシック" w:hAnsi="ＭＳ ゴシック" w:cs="Arial" w:hint="eastAsia"/>
          <w:sz w:val="24"/>
        </w:rPr>
        <w:t>（自己学習講座）</w:t>
      </w:r>
      <w:r w:rsidRPr="00146D87">
        <w:rPr>
          <w:rFonts w:ascii="ＭＳ ゴシック" w:eastAsia="ＭＳ ゴシック" w:hAnsi="ＭＳ ゴシック" w:cs="Arial" w:hint="eastAsia"/>
          <w:sz w:val="24"/>
        </w:rPr>
        <w:t>で構成されています。</w:t>
      </w:r>
    </w:p>
    <w:p w14:paraId="70FA658C" w14:textId="4A6F1E16" w:rsidR="00843DCF" w:rsidRPr="00146D87" w:rsidRDefault="00843DCF" w:rsidP="00843DCF">
      <w:pPr>
        <w:pStyle w:val="ab"/>
        <w:numPr>
          <w:ilvl w:val="0"/>
          <w:numId w:val="1"/>
        </w:numPr>
        <w:ind w:leftChars="0"/>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基礎研修会は、</w:t>
      </w:r>
      <w:r w:rsidR="00EF10BD" w:rsidRPr="00146D87">
        <w:rPr>
          <w:rFonts w:ascii="ＭＳ ゴシック" w:eastAsia="ＭＳ ゴシック" w:hAnsi="ＭＳ ゴシック" w:cs="Arial" w:hint="eastAsia"/>
          <w:sz w:val="24"/>
        </w:rPr>
        <w:t>全</w:t>
      </w:r>
      <w:r w:rsidR="00F51590" w:rsidRPr="00146D87">
        <w:rPr>
          <w:rFonts w:ascii="ＭＳ ゴシック" w:eastAsia="ＭＳ ゴシック" w:hAnsi="ＭＳ ゴシック" w:cs="Arial" w:hint="eastAsia"/>
          <w:sz w:val="24"/>
        </w:rPr>
        <w:t>6</w:t>
      </w:r>
      <w:r w:rsidR="00EF10BD" w:rsidRPr="00146D87">
        <w:rPr>
          <w:rFonts w:ascii="ＭＳ ゴシック" w:eastAsia="ＭＳ ゴシック" w:hAnsi="ＭＳ ゴシック" w:cs="Arial" w:hint="eastAsia"/>
          <w:sz w:val="24"/>
        </w:rPr>
        <w:t>回開催します。</w:t>
      </w:r>
      <w:r w:rsidRPr="00146D87">
        <w:rPr>
          <w:rFonts w:ascii="ＭＳ ゴシック" w:eastAsia="ＭＳ ゴシック" w:hAnsi="ＭＳ ゴシック" w:cs="Arial" w:hint="eastAsia"/>
          <w:sz w:val="24"/>
        </w:rPr>
        <w:t>第1回目は</w:t>
      </w:r>
      <w:r w:rsidR="00F37DA2" w:rsidRPr="00146D87">
        <w:rPr>
          <w:rFonts w:ascii="ＭＳ ゴシック" w:eastAsia="ＭＳ ゴシック" w:hAnsi="ＭＳ ゴシック" w:cs="Arial" w:hint="eastAsia"/>
          <w:sz w:val="24"/>
        </w:rPr>
        <w:t>裏面</w:t>
      </w:r>
      <w:r w:rsidRPr="00146D87">
        <w:rPr>
          <w:rFonts w:ascii="ＭＳ ゴシック" w:eastAsia="ＭＳ ゴシック" w:hAnsi="ＭＳ ゴシック" w:cs="Arial" w:hint="eastAsia"/>
          <w:sz w:val="24"/>
        </w:rPr>
        <w:t>のとおり開催します</w:t>
      </w:r>
      <w:r w:rsidR="00F51590" w:rsidRPr="00146D87">
        <w:rPr>
          <w:rFonts w:ascii="ＭＳ ゴシック" w:eastAsia="ＭＳ ゴシック" w:hAnsi="ＭＳ ゴシック" w:cs="Arial" w:hint="eastAsia"/>
          <w:sz w:val="24"/>
        </w:rPr>
        <w:t>が、</w:t>
      </w:r>
      <w:r w:rsidRPr="00146D87">
        <w:rPr>
          <w:rFonts w:ascii="ＭＳ ゴシック" w:eastAsia="ＭＳ ゴシック" w:hAnsi="ＭＳ ゴシック" w:cs="Arial" w:hint="eastAsia"/>
          <w:sz w:val="24"/>
        </w:rPr>
        <w:t>第2回目以降</w:t>
      </w:r>
      <w:r w:rsidR="00F51590" w:rsidRPr="00146D87">
        <w:rPr>
          <w:rFonts w:ascii="ＭＳ ゴシック" w:eastAsia="ＭＳ ゴシック" w:hAnsi="ＭＳ ゴシック" w:cs="Arial" w:hint="eastAsia"/>
          <w:sz w:val="24"/>
        </w:rPr>
        <w:t>の</w:t>
      </w:r>
      <w:r w:rsidRPr="00146D87">
        <w:rPr>
          <w:rFonts w:ascii="ＭＳ ゴシック" w:eastAsia="ＭＳ ゴシック" w:hAnsi="ＭＳ ゴシック" w:cs="Arial" w:hint="eastAsia"/>
          <w:sz w:val="24"/>
        </w:rPr>
        <w:t>詳細については、別途受講者に通知します。</w:t>
      </w:r>
    </w:p>
    <w:p w14:paraId="51169BCD" w14:textId="444BD6B3" w:rsidR="00843DCF" w:rsidRPr="00146D87" w:rsidRDefault="00EF10BD" w:rsidP="00843DCF">
      <w:pPr>
        <w:pStyle w:val="ab"/>
        <w:numPr>
          <w:ilvl w:val="0"/>
          <w:numId w:val="1"/>
        </w:numPr>
        <w:ind w:leftChars="0"/>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eラーニングは</w:t>
      </w:r>
      <w:r w:rsidR="00E56285" w:rsidRPr="00146D87">
        <w:rPr>
          <w:rFonts w:ascii="ＭＳ ゴシック" w:eastAsia="ＭＳ ゴシック" w:hAnsi="ＭＳ ゴシック" w:cs="Arial" w:hint="eastAsia"/>
          <w:sz w:val="24"/>
        </w:rPr>
        <w:t>、全</w:t>
      </w:r>
      <w:r w:rsidR="00F51590" w:rsidRPr="00146D87">
        <w:rPr>
          <w:rFonts w:ascii="ＭＳ ゴシック" w:eastAsia="ＭＳ ゴシック" w:hAnsi="ＭＳ ゴシック" w:cs="Arial" w:hint="eastAsia"/>
          <w:sz w:val="24"/>
        </w:rPr>
        <w:t>10</w:t>
      </w:r>
      <w:r w:rsidR="00E56285" w:rsidRPr="00146D87">
        <w:rPr>
          <w:rFonts w:ascii="ＭＳ ゴシック" w:eastAsia="ＭＳ ゴシック" w:hAnsi="ＭＳ ゴシック" w:cs="Arial" w:hint="eastAsia"/>
          <w:sz w:val="24"/>
        </w:rPr>
        <w:t>項目</w:t>
      </w:r>
      <w:r w:rsidR="000377D3" w:rsidRPr="00146D87">
        <w:rPr>
          <w:rFonts w:ascii="ＭＳ ゴシック" w:eastAsia="ＭＳ ゴシック" w:hAnsi="ＭＳ ゴシック" w:cs="Arial" w:hint="eastAsia"/>
          <w:sz w:val="24"/>
        </w:rPr>
        <w:t>あり自己学習にて受講して</w:t>
      </w:r>
      <w:r w:rsidR="00F51590" w:rsidRPr="00146D87">
        <w:rPr>
          <w:rFonts w:ascii="ＭＳ ゴシック" w:eastAsia="ＭＳ ゴシック" w:hAnsi="ＭＳ ゴシック" w:cs="Arial" w:hint="eastAsia"/>
          <w:sz w:val="24"/>
        </w:rPr>
        <w:t>いただき</w:t>
      </w:r>
      <w:r w:rsidR="000377D3" w:rsidRPr="00146D87">
        <w:rPr>
          <w:rFonts w:ascii="ＭＳ ゴシック" w:eastAsia="ＭＳ ゴシック" w:hAnsi="ＭＳ ゴシック" w:cs="Arial" w:hint="eastAsia"/>
          <w:sz w:val="24"/>
        </w:rPr>
        <w:t>ます。</w:t>
      </w:r>
      <w:r w:rsidR="005B12AD" w:rsidRPr="00146D87">
        <w:rPr>
          <w:rFonts w:ascii="ＭＳ ゴシック" w:eastAsia="ＭＳ ゴシック" w:hAnsi="ＭＳ ゴシック" w:cs="Arial" w:hint="eastAsia"/>
          <w:sz w:val="24"/>
        </w:rPr>
        <w:t>コンテンツの</w:t>
      </w:r>
      <w:r w:rsidR="00F51590" w:rsidRPr="00146D87">
        <w:rPr>
          <w:rFonts w:ascii="ＭＳ ゴシック" w:eastAsia="ＭＳ ゴシック" w:hAnsi="ＭＳ ゴシック" w:cs="Arial" w:hint="eastAsia"/>
          <w:sz w:val="24"/>
        </w:rPr>
        <w:t>詳細に</w:t>
      </w:r>
      <w:r w:rsidR="005B12AD" w:rsidRPr="00146D87">
        <w:rPr>
          <w:rFonts w:ascii="ＭＳ ゴシック" w:eastAsia="ＭＳ ゴシック" w:hAnsi="ＭＳ ゴシック" w:cs="Arial" w:hint="eastAsia"/>
          <w:sz w:val="24"/>
        </w:rPr>
        <w:t>つきまして</w:t>
      </w:r>
      <w:r w:rsidR="00F51590" w:rsidRPr="00146D87">
        <w:rPr>
          <w:rFonts w:ascii="ＭＳ ゴシック" w:eastAsia="ＭＳ ゴシック" w:hAnsi="ＭＳ ゴシック" w:cs="Arial" w:hint="eastAsia"/>
          <w:sz w:val="24"/>
        </w:rPr>
        <w:t>は</w:t>
      </w:r>
      <w:r w:rsidR="005B12AD" w:rsidRPr="00146D87">
        <w:rPr>
          <w:rFonts w:ascii="ＭＳ ゴシック" w:eastAsia="ＭＳ ゴシック" w:hAnsi="ＭＳ ゴシック" w:cs="Arial" w:hint="eastAsia"/>
          <w:sz w:val="24"/>
        </w:rPr>
        <w:t>、別途受講者に通知します。</w:t>
      </w:r>
    </w:p>
    <w:p w14:paraId="6B63EFB2" w14:textId="5B1809D7" w:rsidR="009A5B82" w:rsidRPr="00146D87" w:rsidRDefault="00F51590" w:rsidP="00843DCF">
      <w:pPr>
        <w:pStyle w:val="ab"/>
        <w:numPr>
          <w:ilvl w:val="0"/>
          <w:numId w:val="1"/>
        </w:numPr>
        <w:ind w:leftChars="0"/>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全</w:t>
      </w:r>
      <w:r w:rsidR="00EF10BD" w:rsidRPr="00146D87">
        <w:rPr>
          <w:rFonts w:ascii="ＭＳ ゴシック" w:eastAsia="ＭＳ ゴシック" w:hAnsi="ＭＳ ゴシック" w:cs="Arial" w:hint="eastAsia"/>
          <w:sz w:val="24"/>
        </w:rPr>
        <w:t>課程を修了した</w:t>
      </w:r>
      <w:r w:rsidRPr="00146D87">
        <w:rPr>
          <w:rFonts w:ascii="ＭＳ ゴシック" w:eastAsia="ＭＳ ゴシック" w:hAnsi="ＭＳ ゴシック" w:cs="Arial" w:hint="eastAsia"/>
          <w:sz w:val="24"/>
        </w:rPr>
        <w:t>方</w:t>
      </w:r>
      <w:r w:rsidR="00843DCF" w:rsidRPr="00146D87">
        <w:rPr>
          <w:rFonts w:ascii="ＭＳ ゴシック" w:eastAsia="ＭＳ ゴシック" w:hAnsi="ＭＳ ゴシック" w:cs="Arial" w:hint="eastAsia"/>
          <w:sz w:val="24"/>
        </w:rPr>
        <w:t>には修了証を発行し、「オーガナイザー」として認定</w:t>
      </w:r>
      <w:r w:rsidRPr="00146D87">
        <w:rPr>
          <w:rFonts w:ascii="ＭＳ ゴシック" w:eastAsia="ＭＳ ゴシック" w:hAnsi="ＭＳ ゴシック" w:cs="Arial" w:hint="eastAsia"/>
          <w:sz w:val="24"/>
        </w:rPr>
        <w:t>いた</w:t>
      </w:r>
      <w:r w:rsidR="00843DCF" w:rsidRPr="00146D87">
        <w:rPr>
          <w:rFonts w:ascii="ＭＳ ゴシック" w:eastAsia="ＭＳ ゴシック" w:hAnsi="ＭＳ ゴシック" w:cs="Arial" w:hint="eastAsia"/>
          <w:sz w:val="24"/>
        </w:rPr>
        <w:t>します。</w:t>
      </w:r>
    </w:p>
    <w:p w14:paraId="73A8B3C6" w14:textId="24720D2A" w:rsidR="00F51590" w:rsidRDefault="00F51590" w:rsidP="00F51590">
      <w:pPr>
        <w:rPr>
          <w:rFonts w:ascii="ＭＳ ゴシック" w:eastAsia="ＭＳ ゴシック" w:hAnsi="ＭＳ ゴシック" w:cs="Arial"/>
          <w:sz w:val="24"/>
        </w:rPr>
      </w:pPr>
    </w:p>
    <w:p w14:paraId="2E664871" w14:textId="77777777" w:rsidR="00EB7A6C" w:rsidRPr="00146D87" w:rsidRDefault="00EB7A6C" w:rsidP="00F51590">
      <w:pPr>
        <w:rPr>
          <w:rFonts w:ascii="ＭＳ ゴシック" w:eastAsia="ＭＳ ゴシック" w:hAnsi="ＭＳ ゴシック" w:cs="Arial" w:hint="eastAsia"/>
          <w:sz w:val="24"/>
        </w:rPr>
      </w:pPr>
    </w:p>
    <w:p w14:paraId="7F012558" w14:textId="11B162E0" w:rsidR="0035267A" w:rsidRPr="00146D87" w:rsidRDefault="00F51590" w:rsidP="00F37DA2">
      <w:pPr>
        <w:rPr>
          <w:rFonts w:ascii="ＭＳ ゴシック" w:eastAsia="ＭＳ ゴシック" w:hAnsi="ＭＳ ゴシック" w:cs="Arial" w:hint="eastAsia"/>
          <w:sz w:val="24"/>
        </w:rPr>
      </w:pPr>
      <w:r w:rsidRPr="00146D87">
        <w:rPr>
          <w:rFonts w:ascii="ＭＳ ゴシック" w:eastAsia="ＭＳ ゴシック" w:hAnsi="ＭＳ ゴシック" w:cs="Arial" w:hint="eastAsia"/>
          <w:sz w:val="24"/>
        </w:rPr>
        <w:t>受講料：</w:t>
      </w:r>
      <w:r w:rsidR="00F37DA2" w:rsidRPr="00146D87">
        <w:rPr>
          <w:rFonts w:ascii="ＭＳ ゴシック" w:eastAsia="ＭＳ ゴシック" w:hAnsi="ＭＳ ゴシック" w:cs="Arial" w:hint="eastAsia"/>
          <w:sz w:val="24"/>
        </w:rPr>
        <w:t xml:space="preserve">　</w:t>
      </w:r>
      <w:r w:rsidRPr="00146D87">
        <w:rPr>
          <w:rFonts w:ascii="ＭＳ ゴシック" w:eastAsia="ＭＳ ゴシック" w:hAnsi="ＭＳ ゴシック" w:cs="Arial" w:hint="eastAsia"/>
          <w:sz w:val="24"/>
        </w:rPr>
        <w:t>無料</w:t>
      </w:r>
      <w:r w:rsidR="00F37DA2" w:rsidRPr="00146D87">
        <w:rPr>
          <w:rFonts w:ascii="ＭＳ ゴシック" w:eastAsia="ＭＳ ゴシック" w:hAnsi="ＭＳ ゴシック" w:cs="Arial" w:hint="eastAsia"/>
          <w:sz w:val="24"/>
        </w:rPr>
        <w:t>（次年度からは有料となる可能性があります）</w:t>
      </w:r>
    </w:p>
    <w:p w14:paraId="23A88FCA" w14:textId="0AED04D2" w:rsidR="00F51590" w:rsidRDefault="00F51590" w:rsidP="00F51590">
      <w:pPr>
        <w:rPr>
          <w:rFonts w:ascii="ＭＳ ゴシック" w:eastAsia="ＭＳ ゴシック" w:hAnsi="ＭＳ ゴシック" w:cs="Arial"/>
          <w:sz w:val="24"/>
        </w:rPr>
      </w:pPr>
    </w:p>
    <w:p w14:paraId="0A410B57" w14:textId="77777777" w:rsidR="00EB7A6C" w:rsidRDefault="00EB7A6C" w:rsidP="00F51590">
      <w:pPr>
        <w:rPr>
          <w:rFonts w:ascii="ＭＳ ゴシック" w:eastAsia="ＭＳ ゴシック" w:hAnsi="ＭＳ ゴシック" w:cs="Arial"/>
          <w:sz w:val="24"/>
        </w:rPr>
      </w:pPr>
    </w:p>
    <w:p w14:paraId="0CC7E1E2" w14:textId="77777777" w:rsidR="00EB7A6C" w:rsidRPr="00146D87" w:rsidRDefault="00EB7A6C" w:rsidP="00F51590">
      <w:pPr>
        <w:rPr>
          <w:rFonts w:ascii="ＭＳ ゴシック" w:eastAsia="ＭＳ ゴシック" w:hAnsi="ＭＳ ゴシック" w:cs="Arial" w:hint="eastAsia"/>
          <w:sz w:val="24"/>
        </w:rPr>
      </w:pPr>
    </w:p>
    <w:p w14:paraId="14A0F501" w14:textId="1F796510" w:rsidR="00F51590" w:rsidRPr="00146D87" w:rsidRDefault="00F51590" w:rsidP="00F51590">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lastRenderedPageBreak/>
        <w:t>受講申込方法：</w:t>
      </w:r>
    </w:p>
    <w:p w14:paraId="7DE3D8D0" w14:textId="30F673BA" w:rsidR="00F51590" w:rsidRPr="00146D87" w:rsidRDefault="00F51590" w:rsidP="00F51590">
      <w:pPr>
        <w:pStyle w:val="ab"/>
        <w:numPr>
          <w:ilvl w:val="0"/>
          <w:numId w:val="5"/>
        </w:numPr>
        <w:ind w:leftChars="0"/>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インターネット上の専用申込フォームからお申し込みください。</w:t>
      </w:r>
    </w:p>
    <w:p w14:paraId="42D14D21" w14:textId="14E4FE32" w:rsidR="007D76B5" w:rsidRPr="00146D87" w:rsidRDefault="00F51590" w:rsidP="00F51590">
      <w:pPr>
        <w:pStyle w:val="ab"/>
        <w:numPr>
          <w:ilvl w:val="0"/>
          <w:numId w:val="5"/>
        </w:numPr>
        <w:ind w:leftChars="0"/>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所属機関からの推薦書を別途提出</w:t>
      </w:r>
      <w:r w:rsidR="007D76B5" w:rsidRPr="00146D87">
        <w:rPr>
          <w:rFonts w:ascii="ＭＳ ゴシック" w:eastAsia="ＭＳ ゴシック" w:hAnsi="ＭＳ ゴシック" w:cs="Arial" w:hint="eastAsia"/>
          <w:sz w:val="24"/>
        </w:rPr>
        <w:t>してください。</w:t>
      </w:r>
    </w:p>
    <w:p w14:paraId="20BCB05A" w14:textId="701F44B0" w:rsidR="00931ED9" w:rsidRPr="00EB7A6C" w:rsidRDefault="00146D87" w:rsidP="00EB7A6C">
      <w:pPr>
        <w:pStyle w:val="ab"/>
        <w:numPr>
          <w:ilvl w:val="0"/>
          <w:numId w:val="8"/>
        </w:numPr>
        <w:ind w:leftChars="0"/>
        <w:rPr>
          <w:rFonts w:ascii="ＭＳ ゴシック" w:eastAsia="ＭＳ ゴシック" w:hAnsi="ＭＳ ゴシック" w:cs="Arial" w:hint="eastAsia"/>
          <w:sz w:val="24"/>
        </w:rPr>
      </w:pPr>
      <w:r w:rsidRPr="00351D5B">
        <w:rPr>
          <w:rFonts w:ascii="ＭＳ ゴシック" w:eastAsia="ＭＳ ゴシック" w:hAnsi="ＭＳ ゴシック" w:cs="Arial" w:hint="eastAsia"/>
          <w:sz w:val="24"/>
        </w:rPr>
        <w:t>推薦書の様式は、</w:t>
      </w:r>
      <w:r w:rsidR="007D76B5" w:rsidRPr="00351D5B">
        <w:rPr>
          <w:rFonts w:ascii="ＭＳ ゴシック" w:eastAsia="ＭＳ ゴシック" w:hAnsi="ＭＳ ゴシック" w:cs="Arial" w:hint="eastAsia"/>
          <w:sz w:val="24"/>
        </w:rPr>
        <w:t>在宅ネットあらおホームページの受講者募集記事よりダウンロード</w:t>
      </w:r>
      <w:r w:rsidRPr="00351D5B">
        <w:rPr>
          <w:rFonts w:ascii="ＭＳ ゴシック" w:eastAsia="ＭＳ ゴシック" w:hAnsi="ＭＳ ゴシック" w:cs="Arial" w:hint="eastAsia"/>
          <w:sz w:val="24"/>
        </w:rPr>
        <w:t>して</w:t>
      </w:r>
      <w:r w:rsidR="00351D5B" w:rsidRPr="00351D5B">
        <w:rPr>
          <w:rFonts w:ascii="ＭＳ ゴシック" w:eastAsia="ＭＳ ゴシック" w:hAnsi="ＭＳ ゴシック" w:cs="Arial" w:hint="eastAsia"/>
          <w:sz w:val="24"/>
        </w:rPr>
        <w:t>、</w:t>
      </w:r>
      <w:r w:rsidR="00351D5B" w:rsidRPr="00931ED9">
        <w:rPr>
          <w:rFonts w:ascii="ＭＳ ゴシック" w:eastAsia="ＭＳ ゴシック" w:hAnsi="ＭＳ ゴシック" w:cs="Arial" w:hint="eastAsia"/>
          <w:sz w:val="24"/>
        </w:rPr>
        <w:t>PDFを事務局へメールするか、郵送してください。</w:t>
      </w:r>
    </w:p>
    <w:p w14:paraId="5C9B33F2" w14:textId="6AF2498C" w:rsidR="007F12D8" w:rsidRPr="007F12D8" w:rsidRDefault="007F12D8" w:rsidP="007F12D8">
      <w:pPr>
        <w:pStyle w:val="ab"/>
        <w:numPr>
          <w:ilvl w:val="0"/>
          <w:numId w:val="7"/>
        </w:numPr>
        <w:ind w:leftChars="0"/>
        <w:rPr>
          <w:rFonts w:ascii="ＭＳ ゴシック" w:eastAsia="ＭＳ ゴシック" w:hAnsi="ＭＳ ゴシック" w:cs="Arial" w:hint="eastAsia"/>
          <w:sz w:val="24"/>
        </w:rPr>
      </w:pPr>
      <w:r w:rsidRPr="007F12D8">
        <w:rPr>
          <w:rFonts w:ascii="ＭＳ ゴシック" w:eastAsia="ＭＳ ゴシック" w:hAnsi="ＭＳ ゴシック" w:cs="Arial" w:hint="eastAsia"/>
          <w:sz w:val="24"/>
        </w:rPr>
        <w:t>応募者多数の場合は、選考させていただくことがあります。</w:t>
      </w:r>
    </w:p>
    <w:p w14:paraId="5EDDE1BF" w14:textId="16191DDC" w:rsidR="00042D24" w:rsidRPr="00146D87" w:rsidRDefault="00146D87" w:rsidP="00F51590">
      <w:pPr>
        <w:pStyle w:val="ab"/>
        <w:numPr>
          <w:ilvl w:val="0"/>
          <w:numId w:val="7"/>
        </w:numPr>
        <w:ind w:leftChars="0"/>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専用申込フォームからの</w:t>
      </w:r>
      <w:r w:rsidR="007D76B5" w:rsidRPr="00146D87">
        <w:rPr>
          <w:rFonts w:ascii="ＭＳ ゴシック" w:eastAsia="ＭＳ ゴシック" w:hAnsi="ＭＳ ゴシック" w:cs="Arial" w:hint="eastAsia"/>
          <w:sz w:val="24"/>
        </w:rPr>
        <w:t>申し込みできない方は、</w:t>
      </w:r>
      <w:r w:rsidRPr="00146D87">
        <w:rPr>
          <w:rFonts w:ascii="ＭＳ ゴシック" w:eastAsia="ＭＳ ゴシック" w:hAnsi="ＭＳ ゴシック" w:cs="Arial" w:hint="eastAsia"/>
          <w:sz w:val="24"/>
        </w:rPr>
        <w:t>末尾事務局に</w:t>
      </w:r>
      <w:r w:rsidR="00BF30EC" w:rsidRPr="00146D87">
        <w:rPr>
          <w:rFonts w:ascii="ＭＳ ゴシック" w:eastAsia="ＭＳ ゴシック" w:hAnsi="ＭＳ ゴシック" w:cs="Arial" w:hint="eastAsia"/>
          <w:sz w:val="24"/>
        </w:rPr>
        <w:t>お問い合わせください。</w:t>
      </w:r>
    </w:p>
    <w:p w14:paraId="03D22C75" w14:textId="77777777" w:rsidR="00C74894" w:rsidRDefault="00C74894" w:rsidP="00146D87">
      <w:pPr>
        <w:ind w:left="240"/>
        <w:rPr>
          <w:rFonts w:ascii="ＭＳ ゴシック" w:eastAsia="ＭＳ ゴシック" w:hAnsi="ＭＳ ゴシック" w:cs="Arial"/>
          <w:sz w:val="24"/>
        </w:rPr>
      </w:pPr>
    </w:p>
    <w:p w14:paraId="32584E63" w14:textId="77777777" w:rsidR="00EB7A6C" w:rsidRPr="00146D87" w:rsidRDefault="00EB7A6C" w:rsidP="00146D87">
      <w:pPr>
        <w:ind w:left="240"/>
        <w:rPr>
          <w:rFonts w:ascii="ＭＳ ゴシック" w:eastAsia="ＭＳ ゴシック" w:hAnsi="ＭＳ ゴシック" w:cs="Arial" w:hint="eastAsia"/>
          <w:sz w:val="24"/>
        </w:rPr>
      </w:pPr>
    </w:p>
    <w:p w14:paraId="468EB8B8" w14:textId="0F738C66" w:rsidR="00F51590" w:rsidRPr="00146D87" w:rsidRDefault="00F51590" w:rsidP="00F51590">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受講申込</w:t>
      </w:r>
      <w:r w:rsidR="00BF30EC" w:rsidRPr="00146D87">
        <w:rPr>
          <w:rFonts w:ascii="ＭＳ ゴシック" w:eastAsia="ＭＳ ゴシック" w:hAnsi="ＭＳ ゴシック" w:cs="Arial" w:hint="eastAsia"/>
          <w:sz w:val="24"/>
        </w:rPr>
        <w:t>期間</w:t>
      </w:r>
      <w:r w:rsidRPr="00146D87">
        <w:rPr>
          <w:rFonts w:ascii="ＭＳ ゴシック" w:eastAsia="ＭＳ ゴシック" w:hAnsi="ＭＳ ゴシック" w:cs="Arial" w:hint="eastAsia"/>
          <w:sz w:val="24"/>
        </w:rPr>
        <w:t>：</w:t>
      </w:r>
    </w:p>
    <w:p w14:paraId="6C513698" w14:textId="6505ED15" w:rsidR="00F51590" w:rsidRPr="00146D87" w:rsidRDefault="003E1FFB" w:rsidP="00F51590">
      <w:pPr>
        <w:pStyle w:val="ab"/>
        <w:numPr>
          <w:ilvl w:val="0"/>
          <w:numId w:val="6"/>
        </w:numPr>
        <w:ind w:leftChars="0"/>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令和７年３月１７日（月）～令和７年４</w:t>
      </w:r>
      <w:r w:rsidR="00F51590" w:rsidRPr="00146D87">
        <w:rPr>
          <w:rFonts w:ascii="ＭＳ ゴシック" w:eastAsia="ＭＳ ゴシック" w:hAnsi="ＭＳ ゴシック" w:cs="Arial" w:hint="eastAsia"/>
          <w:sz w:val="24"/>
        </w:rPr>
        <w:t>月</w:t>
      </w:r>
      <w:r w:rsidRPr="00146D87">
        <w:rPr>
          <w:rFonts w:ascii="ＭＳ ゴシック" w:eastAsia="ＭＳ ゴシック" w:hAnsi="ＭＳ ゴシック" w:cs="Arial" w:hint="eastAsia"/>
          <w:sz w:val="24"/>
        </w:rPr>
        <w:t>１５</w:t>
      </w:r>
      <w:r w:rsidR="00F51590" w:rsidRPr="00146D87">
        <w:rPr>
          <w:rFonts w:ascii="ＭＳ ゴシック" w:eastAsia="ＭＳ ゴシック" w:hAnsi="ＭＳ ゴシック" w:cs="Arial" w:hint="eastAsia"/>
          <w:sz w:val="24"/>
        </w:rPr>
        <w:t>日（火）</w:t>
      </w:r>
    </w:p>
    <w:p w14:paraId="02A85790" w14:textId="77777777" w:rsidR="00F51590" w:rsidRDefault="00F51590" w:rsidP="00F51590">
      <w:pPr>
        <w:rPr>
          <w:rFonts w:ascii="ＭＳ ゴシック" w:eastAsia="ＭＳ ゴシック" w:hAnsi="ＭＳ ゴシック" w:cs="Arial"/>
          <w:sz w:val="24"/>
        </w:rPr>
      </w:pPr>
    </w:p>
    <w:p w14:paraId="46870346" w14:textId="77777777" w:rsidR="00EB7A6C" w:rsidRPr="00146D87" w:rsidRDefault="00EB7A6C" w:rsidP="00F51590">
      <w:pPr>
        <w:rPr>
          <w:rFonts w:ascii="ＭＳ ゴシック" w:eastAsia="ＭＳ ゴシック" w:hAnsi="ＭＳ ゴシック" w:cs="Arial" w:hint="eastAsia"/>
          <w:sz w:val="24"/>
        </w:rPr>
      </w:pPr>
    </w:p>
    <w:p w14:paraId="0F33E9FC" w14:textId="77777777" w:rsidR="00F51590" w:rsidRPr="00146D87" w:rsidRDefault="00F51590" w:rsidP="00F51590">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講座開催場所：</w:t>
      </w:r>
    </w:p>
    <w:p w14:paraId="55A424A4" w14:textId="1AF1E436" w:rsidR="00F51590" w:rsidRPr="00146D87" w:rsidRDefault="00BF30EC" w:rsidP="00F51590">
      <w:pPr>
        <w:pStyle w:val="ab"/>
        <w:numPr>
          <w:ilvl w:val="0"/>
          <w:numId w:val="6"/>
        </w:numPr>
        <w:ind w:leftChars="0"/>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基礎研修会開催場所　　荒尾市立有明医療センター　講堂</w:t>
      </w:r>
    </w:p>
    <w:p w14:paraId="15DD1984" w14:textId="56F7E633" w:rsidR="00BF30EC" w:rsidRPr="00146D87" w:rsidRDefault="00BF30EC" w:rsidP="00BF30EC">
      <w:pPr>
        <w:pStyle w:val="ab"/>
        <w:ind w:leftChars="0" w:left="660"/>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※第1回基礎研修会（令和７年４月２２日）</w:t>
      </w:r>
      <w:r w:rsidR="00146D87" w:rsidRPr="00146D87">
        <w:rPr>
          <w:rFonts w:ascii="ＭＳ ゴシック" w:eastAsia="ＭＳ ゴシック" w:hAnsi="ＭＳ ゴシック" w:cs="Arial" w:hint="eastAsia"/>
          <w:sz w:val="24"/>
        </w:rPr>
        <w:t>のみ、</w:t>
      </w:r>
      <w:r w:rsidRPr="00146D87">
        <w:rPr>
          <w:rFonts w:ascii="ＭＳ ゴシック" w:eastAsia="ＭＳ ゴシック" w:hAnsi="ＭＳ ゴシック" w:cs="Arial" w:hint="eastAsia"/>
          <w:sz w:val="24"/>
        </w:rPr>
        <w:t>ホテルヴェルデにて開催されます。</w:t>
      </w:r>
    </w:p>
    <w:p w14:paraId="60E92E6C" w14:textId="3D13B9DB" w:rsidR="00BF30EC" w:rsidRPr="00146D87" w:rsidRDefault="00BF30EC" w:rsidP="00BF30EC">
      <w:pPr>
        <w:pStyle w:val="ab"/>
        <w:ind w:leftChars="0" w:left="660" w:firstLineChars="100" w:firstLine="240"/>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詳細</w:t>
      </w:r>
      <w:r w:rsidR="00146D87" w:rsidRPr="00146D87">
        <w:rPr>
          <w:rFonts w:ascii="ＭＳ ゴシック" w:eastAsia="ＭＳ ゴシック" w:hAnsi="ＭＳ ゴシック" w:cs="Arial" w:hint="eastAsia"/>
          <w:sz w:val="24"/>
        </w:rPr>
        <w:t>について</w:t>
      </w:r>
      <w:r w:rsidRPr="00146D87">
        <w:rPr>
          <w:rFonts w:ascii="ＭＳ ゴシック" w:eastAsia="ＭＳ ゴシック" w:hAnsi="ＭＳ ゴシック" w:cs="Arial" w:hint="eastAsia"/>
          <w:sz w:val="24"/>
        </w:rPr>
        <w:t>はその都度お知らせいたします。</w:t>
      </w:r>
    </w:p>
    <w:p w14:paraId="02372DF6" w14:textId="062D9C0D" w:rsidR="00931ED9" w:rsidRDefault="00931ED9" w:rsidP="00931ED9">
      <w:pPr>
        <w:rPr>
          <w:rFonts w:ascii="ＭＳ ゴシック" w:eastAsia="ＭＳ ゴシック" w:hAnsi="ＭＳ ゴシック" w:cs="Arial"/>
          <w:sz w:val="24"/>
        </w:rPr>
      </w:pPr>
    </w:p>
    <w:p w14:paraId="5714C7EA" w14:textId="77777777" w:rsidR="00EB7A6C" w:rsidRPr="007F12D8" w:rsidRDefault="00EB7A6C" w:rsidP="007F12D8">
      <w:pPr>
        <w:rPr>
          <w:rFonts w:ascii="ＭＳ ゴシック" w:eastAsia="ＭＳ ゴシック" w:hAnsi="ＭＳ ゴシック" w:cs="Arial" w:hint="eastAsia"/>
          <w:sz w:val="24"/>
        </w:rPr>
      </w:pPr>
    </w:p>
    <w:p w14:paraId="1CD5F103" w14:textId="568BC5B2" w:rsidR="00EB7A6C" w:rsidRPr="00146D87" w:rsidRDefault="00F37DA2" w:rsidP="00F37DA2">
      <w:pPr>
        <w:pStyle w:val="ab"/>
        <w:ind w:leftChars="0" w:left="0"/>
        <w:rPr>
          <w:rFonts w:ascii="ＭＳ ゴシック" w:eastAsia="ＭＳ ゴシック" w:hAnsi="ＭＳ ゴシック" w:cs="Arial" w:hint="eastAsia"/>
          <w:sz w:val="24"/>
        </w:rPr>
      </w:pPr>
      <w:r w:rsidRPr="00146D87">
        <w:rPr>
          <w:rFonts w:ascii="ＭＳ ゴシック" w:eastAsia="ＭＳ ゴシック" w:hAnsi="ＭＳ ゴシック" w:cs="Arial" w:hint="eastAsia"/>
          <w:sz w:val="24"/>
        </w:rPr>
        <w:t>教育プログラム</w:t>
      </w:r>
      <w:r w:rsidR="003E1FFB" w:rsidRPr="00146D87">
        <w:rPr>
          <w:rFonts w:ascii="ＭＳ ゴシック" w:eastAsia="ＭＳ ゴシック" w:hAnsi="ＭＳ ゴシック" w:cs="Arial" w:hint="eastAsia"/>
          <w:sz w:val="24"/>
        </w:rPr>
        <w:t>：</w:t>
      </w:r>
    </w:p>
    <w:tbl>
      <w:tblPr>
        <w:tblStyle w:val="a5"/>
        <w:tblW w:w="10065" w:type="dxa"/>
        <w:tblInd w:w="-289" w:type="dxa"/>
        <w:tblLook w:val="04A0" w:firstRow="1" w:lastRow="0" w:firstColumn="1" w:lastColumn="0" w:noHBand="0" w:noVBand="1"/>
      </w:tblPr>
      <w:tblGrid>
        <w:gridCol w:w="993"/>
        <w:gridCol w:w="6095"/>
        <w:gridCol w:w="2977"/>
      </w:tblGrid>
      <w:tr w:rsidR="00146D87" w:rsidRPr="00146D87" w14:paraId="18B5DA90" w14:textId="77777777" w:rsidTr="00931ED9">
        <w:tc>
          <w:tcPr>
            <w:tcW w:w="993" w:type="dxa"/>
          </w:tcPr>
          <w:p w14:paraId="08436635" w14:textId="77777777" w:rsidR="00C47786" w:rsidRPr="00146D87" w:rsidRDefault="00C47786" w:rsidP="006C3807">
            <w:pPr>
              <w:rPr>
                <w:rFonts w:ascii="ＭＳ ゴシック" w:eastAsia="ＭＳ ゴシック" w:hAnsi="ＭＳ ゴシック" w:cs="Arial"/>
                <w:sz w:val="24"/>
              </w:rPr>
            </w:pPr>
          </w:p>
        </w:tc>
        <w:tc>
          <w:tcPr>
            <w:tcW w:w="6095" w:type="dxa"/>
          </w:tcPr>
          <w:p w14:paraId="1CB4BB0D" w14:textId="110D5E32" w:rsidR="00C47786" w:rsidRPr="00146D87" w:rsidRDefault="00E56285" w:rsidP="006C3807">
            <w:pPr>
              <w:jc w:val="cente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【基礎研修会】</w:t>
            </w:r>
            <w:r w:rsidR="00C47786" w:rsidRPr="00146D87">
              <w:rPr>
                <w:rFonts w:ascii="ＭＳ ゴシック" w:eastAsia="ＭＳ ゴシック" w:hAnsi="ＭＳ ゴシック" w:cs="Arial" w:hint="eastAsia"/>
                <w:sz w:val="24"/>
              </w:rPr>
              <w:t>テーマ</w:t>
            </w:r>
          </w:p>
        </w:tc>
        <w:tc>
          <w:tcPr>
            <w:tcW w:w="2977" w:type="dxa"/>
          </w:tcPr>
          <w:p w14:paraId="5C789340" w14:textId="47384AD3" w:rsidR="00C47786" w:rsidRPr="00146D87" w:rsidRDefault="00C47786" w:rsidP="006C3807">
            <w:pPr>
              <w:jc w:val="cente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開催</w:t>
            </w:r>
            <w:r w:rsidR="00BF30EC" w:rsidRPr="00146D87">
              <w:rPr>
                <w:rFonts w:ascii="ＭＳ ゴシック" w:eastAsia="ＭＳ ゴシック" w:hAnsi="ＭＳ ゴシック" w:cs="Arial" w:hint="eastAsia"/>
                <w:sz w:val="24"/>
              </w:rPr>
              <w:t>日時</w:t>
            </w:r>
          </w:p>
        </w:tc>
      </w:tr>
      <w:tr w:rsidR="00146D87" w:rsidRPr="00146D87" w14:paraId="4AC79797" w14:textId="77777777" w:rsidTr="00931ED9">
        <w:tc>
          <w:tcPr>
            <w:tcW w:w="993" w:type="dxa"/>
          </w:tcPr>
          <w:p w14:paraId="138E97C3" w14:textId="77777777" w:rsidR="00C47786" w:rsidRPr="00146D87" w:rsidRDefault="00C47786" w:rsidP="006C3807">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第1回</w:t>
            </w:r>
          </w:p>
        </w:tc>
        <w:tc>
          <w:tcPr>
            <w:tcW w:w="6095" w:type="dxa"/>
          </w:tcPr>
          <w:p w14:paraId="627093B0" w14:textId="72C512C0" w:rsidR="00E47C72" w:rsidRDefault="00C47786" w:rsidP="006C3807">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特別講演「高齢がん患者の特性・理解」</w:t>
            </w:r>
          </w:p>
          <w:p w14:paraId="6060D853" w14:textId="73759244" w:rsidR="001C52D3" w:rsidRPr="00146D87" w:rsidRDefault="001C52D3" w:rsidP="006C3807">
            <w:pPr>
              <w:rPr>
                <w:rFonts w:ascii="ＭＳ ゴシック" w:eastAsia="ＭＳ ゴシック" w:hAnsi="ＭＳ ゴシック" w:cs="Arial"/>
                <w:sz w:val="24"/>
              </w:rPr>
            </w:pPr>
            <w:r>
              <w:rPr>
                <w:rFonts w:ascii="ＭＳ ゴシック" w:eastAsia="ＭＳ ゴシック" w:hAnsi="ＭＳ ゴシック" w:cs="Arial" w:hint="eastAsia"/>
                <w:sz w:val="24"/>
              </w:rPr>
              <w:t>熊本大学</w:t>
            </w:r>
            <w:r w:rsidR="00856AF8">
              <w:rPr>
                <w:rFonts w:ascii="ＭＳ ゴシック" w:eastAsia="ＭＳ ゴシック" w:hAnsi="ＭＳ ゴシック" w:cs="Arial" w:hint="eastAsia"/>
                <w:sz w:val="24"/>
              </w:rPr>
              <w:t xml:space="preserve"> </w:t>
            </w:r>
            <w:r>
              <w:rPr>
                <w:rFonts w:ascii="ＭＳ ゴシック" w:eastAsia="ＭＳ ゴシック" w:hAnsi="ＭＳ ゴシック" w:cs="Arial" w:hint="eastAsia"/>
                <w:sz w:val="24"/>
              </w:rPr>
              <w:t>がんセンター長</w:t>
            </w:r>
            <w:r w:rsidR="00856AF8">
              <w:rPr>
                <w:rFonts w:ascii="ＭＳ ゴシック" w:eastAsia="ＭＳ ゴシック" w:hAnsi="ＭＳ ゴシック" w:cs="Arial" w:hint="eastAsia"/>
                <w:sz w:val="24"/>
              </w:rPr>
              <w:t xml:space="preserve"> </w:t>
            </w:r>
            <w:r>
              <w:rPr>
                <w:rFonts w:ascii="ＭＳ ゴシック" w:eastAsia="ＭＳ ゴシック" w:hAnsi="ＭＳ ゴシック" w:cs="Arial" w:hint="eastAsia"/>
                <w:sz w:val="24"/>
              </w:rPr>
              <w:t>野坂</w:t>
            </w:r>
            <w:r w:rsidR="00856AF8">
              <w:rPr>
                <w:rFonts w:ascii="ＭＳ ゴシック" w:eastAsia="ＭＳ ゴシック" w:hAnsi="ＭＳ ゴシック" w:cs="Arial" w:hint="eastAsia"/>
                <w:sz w:val="24"/>
              </w:rPr>
              <w:t xml:space="preserve"> </w:t>
            </w:r>
            <w:r>
              <w:rPr>
                <w:rFonts w:ascii="ＭＳ ゴシック" w:eastAsia="ＭＳ ゴシック" w:hAnsi="ＭＳ ゴシック" w:cs="Arial" w:hint="eastAsia"/>
                <w:sz w:val="24"/>
              </w:rPr>
              <w:t>生郷</w:t>
            </w:r>
            <w:r w:rsidR="00856AF8">
              <w:rPr>
                <w:rFonts w:ascii="ＭＳ ゴシック" w:eastAsia="ＭＳ ゴシック" w:hAnsi="ＭＳ ゴシック" w:cs="Arial" w:hint="eastAsia"/>
                <w:sz w:val="24"/>
              </w:rPr>
              <w:t xml:space="preserve"> </w:t>
            </w:r>
            <w:r>
              <w:rPr>
                <w:rFonts w:ascii="ＭＳ ゴシック" w:eastAsia="ＭＳ ゴシック" w:hAnsi="ＭＳ ゴシック" w:cs="Arial" w:hint="eastAsia"/>
                <w:sz w:val="24"/>
              </w:rPr>
              <w:t>教授</w:t>
            </w:r>
          </w:p>
        </w:tc>
        <w:tc>
          <w:tcPr>
            <w:tcW w:w="2977" w:type="dxa"/>
          </w:tcPr>
          <w:p w14:paraId="7E57C2BD" w14:textId="6F6A4043" w:rsidR="00C47786" w:rsidRPr="00146D87" w:rsidRDefault="00C47786" w:rsidP="006C3807">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令和7年4月22日</w:t>
            </w:r>
            <w:r w:rsidR="001C52D3">
              <w:rPr>
                <w:rFonts w:ascii="ＭＳ ゴシック" w:eastAsia="ＭＳ ゴシック" w:hAnsi="ＭＳ ゴシック" w:cs="Arial" w:hint="eastAsia"/>
                <w:sz w:val="24"/>
              </w:rPr>
              <w:t>(</w:t>
            </w:r>
            <w:r w:rsidRPr="00146D87">
              <w:rPr>
                <w:rFonts w:ascii="ＭＳ ゴシック" w:eastAsia="ＭＳ ゴシック" w:hAnsi="ＭＳ ゴシック" w:cs="Arial" w:hint="eastAsia"/>
                <w:sz w:val="24"/>
              </w:rPr>
              <w:t>火）</w:t>
            </w:r>
          </w:p>
          <w:p w14:paraId="07D6BDA8" w14:textId="77777777" w:rsidR="00C47786" w:rsidRPr="00146D87" w:rsidRDefault="00C47786" w:rsidP="006C3807">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19:00～20:30</w:t>
            </w:r>
          </w:p>
          <w:p w14:paraId="54368636" w14:textId="77777777" w:rsidR="00C47786" w:rsidRPr="00146D87" w:rsidRDefault="00C47786" w:rsidP="006C3807">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ホテルヴェルデ</w:t>
            </w:r>
          </w:p>
        </w:tc>
      </w:tr>
      <w:tr w:rsidR="00146D87" w:rsidRPr="00146D87" w14:paraId="679D3A8C" w14:textId="77777777" w:rsidTr="00931ED9">
        <w:tc>
          <w:tcPr>
            <w:tcW w:w="993" w:type="dxa"/>
          </w:tcPr>
          <w:p w14:paraId="660F4AC1" w14:textId="77777777" w:rsidR="00C47786" w:rsidRPr="00146D87" w:rsidRDefault="00C47786" w:rsidP="006C3807">
            <w:pPr>
              <w:jc w:val="cente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第2回</w:t>
            </w:r>
          </w:p>
        </w:tc>
        <w:tc>
          <w:tcPr>
            <w:tcW w:w="6095" w:type="dxa"/>
          </w:tcPr>
          <w:p w14:paraId="4CEA0453" w14:textId="77777777" w:rsidR="00C47786" w:rsidRDefault="00C47786" w:rsidP="006C3807">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高齢者機能評価（ＧＡ／ＣＧＡ）の理解・活用、療養環境の評価</w:t>
            </w:r>
          </w:p>
          <w:p w14:paraId="73B3B237" w14:textId="53129770" w:rsidR="001C52D3" w:rsidRPr="00146D87" w:rsidRDefault="001C52D3" w:rsidP="006C3807">
            <w:pPr>
              <w:rPr>
                <w:rFonts w:ascii="ＭＳ ゴシック" w:eastAsia="ＭＳ ゴシック" w:hAnsi="ＭＳ ゴシック" w:cs="Arial"/>
                <w:sz w:val="24"/>
              </w:rPr>
            </w:pPr>
            <w:r>
              <w:rPr>
                <w:rFonts w:ascii="ＭＳ ゴシック" w:eastAsia="ＭＳ ゴシック" w:hAnsi="ＭＳ ゴシック" w:cs="Arial" w:hint="eastAsia"/>
                <w:sz w:val="24"/>
              </w:rPr>
              <w:t>有明医療センター</w:t>
            </w:r>
            <w:r w:rsidR="00931ED9">
              <w:rPr>
                <w:rFonts w:ascii="ＭＳ ゴシック" w:eastAsia="ＭＳ ゴシック" w:hAnsi="ＭＳ ゴシック" w:cs="Arial" w:hint="eastAsia"/>
                <w:sz w:val="24"/>
              </w:rPr>
              <w:t xml:space="preserve">　内科診療部長兼</w:t>
            </w:r>
            <w:r w:rsidR="00856AF8">
              <w:rPr>
                <w:rFonts w:ascii="ＭＳ ゴシック" w:eastAsia="ＭＳ ゴシック" w:hAnsi="ＭＳ ゴシック" w:cs="Arial" w:hint="eastAsia"/>
                <w:sz w:val="24"/>
              </w:rPr>
              <w:t>脳神経内科部長　大嶋 俊範 医師</w:t>
            </w:r>
          </w:p>
        </w:tc>
        <w:tc>
          <w:tcPr>
            <w:tcW w:w="2977" w:type="dxa"/>
          </w:tcPr>
          <w:p w14:paraId="5412180B" w14:textId="77777777" w:rsidR="00C47786" w:rsidRPr="00146D87" w:rsidRDefault="00C47786" w:rsidP="006C3807">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令和7年6月</w:t>
            </w:r>
            <w:r w:rsidR="00BF30EC" w:rsidRPr="00146D87">
              <w:rPr>
                <w:rFonts w:ascii="ＭＳ ゴシック" w:eastAsia="ＭＳ ゴシック" w:hAnsi="ＭＳ ゴシック" w:cs="Arial" w:hint="eastAsia"/>
                <w:sz w:val="24"/>
              </w:rPr>
              <w:t>21日(土)</w:t>
            </w:r>
          </w:p>
          <w:p w14:paraId="3BDB8DD5" w14:textId="77777777" w:rsidR="002B4678" w:rsidRPr="00146D87" w:rsidRDefault="002B4678" w:rsidP="006C3807">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14：00～16：00</w:t>
            </w:r>
          </w:p>
          <w:p w14:paraId="4FC8DB98" w14:textId="323F4A70" w:rsidR="002B4678" w:rsidRPr="00146D87" w:rsidRDefault="002B4678" w:rsidP="006C3807">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有明医療センター講堂</w:t>
            </w:r>
          </w:p>
        </w:tc>
      </w:tr>
      <w:tr w:rsidR="00146D87" w:rsidRPr="00146D87" w14:paraId="07545B9B" w14:textId="77777777" w:rsidTr="00931ED9">
        <w:tc>
          <w:tcPr>
            <w:tcW w:w="993" w:type="dxa"/>
          </w:tcPr>
          <w:p w14:paraId="15DBEF05" w14:textId="77777777" w:rsidR="00C47786" w:rsidRPr="00146D87" w:rsidRDefault="00C47786" w:rsidP="006C3807">
            <w:pPr>
              <w:jc w:val="cente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第3回</w:t>
            </w:r>
          </w:p>
        </w:tc>
        <w:tc>
          <w:tcPr>
            <w:tcW w:w="6095" w:type="dxa"/>
          </w:tcPr>
          <w:p w14:paraId="45B32994" w14:textId="77777777" w:rsidR="00C47786" w:rsidRDefault="00C47786" w:rsidP="006C3807">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高齢がん患者の精神的支援、コミュニケーションスキルの向上</w:t>
            </w:r>
          </w:p>
          <w:p w14:paraId="316D4458" w14:textId="5559D921" w:rsidR="00856AF8" w:rsidRPr="00146D87" w:rsidRDefault="00E920C0" w:rsidP="006C3807">
            <w:pPr>
              <w:rPr>
                <w:rFonts w:ascii="ＭＳ ゴシック" w:eastAsia="ＭＳ ゴシック" w:hAnsi="ＭＳ ゴシック" w:cs="Arial"/>
                <w:sz w:val="24"/>
              </w:rPr>
            </w:pPr>
            <w:r>
              <w:rPr>
                <w:rFonts w:ascii="ＭＳ ゴシック" w:eastAsia="ＭＳ ゴシック" w:hAnsi="ＭＳ ゴシック" w:cs="Arial" w:hint="eastAsia"/>
                <w:sz w:val="24"/>
              </w:rPr>
              <w:t xml:space="preserve">くまもと森都総合病院 腫瘍内科 </w:t>
            </w:r>
            <w:r>
              <w:rPr>
                <w:rFonts w:ascii="ＭＳ ゴシック" w:eastAsia="ＭＳ ゴシック" w:hAnsi="ＭＳ ゴシック" w:cs="Arial"/>
                <w:sz w:val="24"/>
              </w:rPr>
              <w:t xml:space="preserve"> </w:t>
            </w:r>
            <w:r>
              <w:rPr>
                <w:rFonts w:ascii="ＭＳ ゴシック" w:eastAsia="ＭＳ ゴシック" w:hAnsi="ＭＳ ゴシック" w:cs="Arial" w:hint="eastAsia"/>
                <w:sz w:val="24"/>
              </w:rPr>
              <w:t>釆田 志麻</w:t>
            </w:r>
            <w:r>
              <w:rPr>
                <w:rFonts w:ascii="ＭＳ ゴシック" w:eastAsia="ＭＳ ゴシック" w:hAnsi="ＭＳ ゴシック" w:cs="Arial"/>
                <w:sz w:val="24"/>
              </w:rPr>
              <w:t xml:space="preserve"> </w:t>
            </w:r>
            <w:r>
              <w:rPr>
                <w:rFonts w:ascii="ＭＳ ゴシック" w:eastAsia="ＭＳ ゴシック" w:hAnsi="ＭＳ ゴシック" w:cs="Arial" w:hint="eastAsia"/>
                <w:sz w:val="24"/>
              </w:rPr>
              <w:t>医師</w:t>
            </w:r>
          </w:p>
        </w:tc>
        <w:tc>
          <w:tcPr>
            <w:tcW w:w="2977" w:type="dxa"/>
          </w:tcPr>
          <w:p w14:paraId="50EFD2CB" w14:textId="02003DA1" w:rsidR="001C52D3" w:rsidRDefault="00C47786" w:rsidP="006C3807">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令和7年8月</w:t>
            </w:r>
            <w:r w:rsidR="001C52D3">
              <w:rPr>
                <w:rFonts w:ascii="ＭＳ ゴシック" w:eastAsia="ＭＳ ゴシック" w:hAnsi="ＭＳ ゴシック" w:cs="Arial" w:hint="eastAsia"/>
                <w:sz w:val="24"/>
              </w:rPr>
              <w:t>2</w:t>
            </w:r>
            <w:r w:rsidR="001C52D3">
              <w:rPr>
                <w:rFonts w:ascii="ＭＳ ゴシック" w:eastAsia="ＭＳ ゴシック" w:hAnsi="ＭＳ ゴシック" w:cs="Arial"/>
                <w:sz w:val="24"/>
              </w:rPr>
              <w:t>3</w:t>
            </w:r>
            <w:r w:rsidR="001C52D3">
              <w:rPr>
                <w:rFonts w:ascii="ＭＳ ゴシック" w:eastAsia="ＭＳ ゴシック" w:hAnsi="ＭＳ ゴシック" w:cs="Arial" w:hint="eastAsia"/>
                <w:sz w:val="24"/>
              </w:rPr>
              <w:t>日(土）</w:t>
            </w:r>
          </w:p>
          <w:p w14:paraId="153B4A09" w14:textId="77777777" w:rsidR="001C52D3" w:rsidRDefault="001C52D3" w:rsidP="006C3807">
            <w:pPr>
              <w:rPr>
                <w:rFonts w:ascii="ＭＳ ゴシック" w:eastAsia="ＭＳ ゴシック" w:hAnsi="ＭＳ ゴシック" w:cs="Arial"/>
                <w:sz w:val="24"/>
              </w:rPr>
            </w:pPr>
            <w:r>
              <w:rPr>
                <w:rFonts w:ascii="ＭＳ ゴシック" w:eastAsia="ＭＳ ゴシック" w:hAnsi="ＭＳ ゴシック" w:cs="Arial" w:hint="eastAsia"/>
                <w:sz w:val="24"/>
              </w:rPr>
              <w:t>14：00～16：00</w:t>
            </w:r>
          </w:p>
          <w:p w14:paraId="47E3C048" w14:textId="5CD4E3AB" w:rsidR="001C52D3" w:rsidRPr="00146D87" w:rsidRDefault="001C52D3" w:rsidP="006C3807">
            <w:pPr>
              <w:rPr>
                <w:rFonts w:ascii="ＭＳ ゴシック" w:eastAsia="ＭＳ ゴシック" w:hAnsi="ＭＳ ゴシック" w:cs="Arial"/>
                <w:sz w:val="24"/>
              </w:rPr>
            </w:pPr>
            <w:r>
              <w:rPr>
                <w:rFonts w:ascii="ＭＳ ゴシック" w:eastAsia="ＭＳ ゴシック" w:hAnsi="ＭＳ ゴシック" w:cs="Arial" w:hint="eastAsia"/>
                <w:sz w:val="24"/>
              </w:rPr>
              <w:t>有明医療センター講堂</w:t>
            </w:r>
          </w:p>
        </w:tc>
      </w:tr>
      <w:tr w:rsidR="00146D87" w:rsidRPr="00146D87" w14:paraId="1177518F" w14:textId="77777777" w:rsidTr="00931ED9">
        <w:tc>
          <w:tcPr>
            <w:tcW w:w="993" w:type="dxa"/>
          </w:tcPr>
          <w:p w14:paraId="4A4B0DCB" w14:textId="77777777" w:rsidR="00C47786" w:rsidRPr="00146D87" w:rsidRDefault="00C47786" w:rsidP="006C3807">
            <w:pPr>
              <w:jc w:val="cente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第4回</w:t>
            </w:r>
          </w:p>
        </w:tc>
        <w:tc>
          <w:tcPr>
            <w:tcW w:w="6095" w:type="dxa"/>
          </w:tcPr>
          <w:p w14:paraId="24A64652" w14:textId="19C69815" w:rsidR="00E47C72" w:rsidRDefault="00C47786" w:rsidP="006C3807">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高齢がん患者の生活療養支援、多職種協働体制</w:t>
            </w:r>
          </w:p>
          <w:p w14:paraId="3C5CFF56" w14:textId="5C76E223" w:rsidR="00E920C0" w:rsidRPr="00146D87" w:rsidRDefault="00E920C0" w:rsidP="006C3807">
            <w:pPr>
              <w:rPr>
                <w:rFonts w:ascii="ＭＳ ゴシック" w:eastAsia="ＭＳ ゴシック" w:hAnsi="ＭＳ ゴシック" w:cs="Arial"/>
                <w:sz w:val="24"/>
              </w:rPr>
            </w:pPr>
            <w:r>
              <w:rPr>
                <w:rFonts w:ascii="ＭＳ ゴシック" w:eastAsia="ＭＳ ゴシック" w:hAnsi="ＭＳ ゴシック" w:cs="Arial" w:hint="eastAsia"/>
                <w:sz w:val="24"/>
              </w:rPr>
              <w:t>有明医療センター</w:t>
            </w:r>
            <w:r w:rsidR="00E47C72">
              <w:rPr>
                <w:rFonts w:ascii="ＭＳ ゴシック" w:eastAsia="ＭＳ ゴシック" w:hAnsi="ＭＳ ゴシック" w:cs="Arial" w:hint="eastAsia"/>
                <w:sz w:val="24"/>
              </w:rPr>
              <w:t xml:space="preserve"> </w:t>
            </w:r>
            <w:r>
              <w:rPr>
                <w:rFonts w:ascii="ＭＳ ゴシック" w:eastAsia="ＭＳ ゴシック" w:hAnsi="ＭＳ ゴシック" w:cs="Arial" w:hint="eastAsia"/>
                <w:sz w:val="24"/>
              </w:rPr>
              <w:t>医療連携室</w:t>
            </w:r>
            <w:r w:rsidR="00E47C72">
              <w:rPr>
                <w:rFonts w:ascii="ＭＳ ゴシック" w:eastAsia="ＭＳ ゴシック" w:hAnsi="ＭＳ ゴシック" w:cs="Arial" w:hint="eastAsia"/>
                <w:sz w:val="24"/>
              </w:rPr>
              <w:t xml:space="preserve"> </w:t>
            </w:r>
            <w:r>
              <w:rPr>
                <w:rFonts w:ascii="ＭＳ ゴシック" w:eastAsia="ＭＳ ゴシック" w:hAnsi="ＭＳ ゴシック" w:cs="Arial" w:hint="eastAsia"/>
                <w:sz w:val="24"/>
              </w:rPr>
              <w:t>大倉</w:t>
            </w:r>
            <w:r w:rsidR="00E47C72">
              <w:rPr>
                <w:rFonts w:ascii="ＭＳ ゴシック" w:eastAsia="ＭＳ ゴシック" w:hAnsi="ＭＳ ゴシック" w:cs="Arial" w:hint="eastAsia"/>
                <w:sz w:val="24"/>
              </w:rPr>
              <w:t xml:space="preserve"> 典賢 社会福祉士</w:t>
            </w:r>
          </w:p>
        </w:tc>
        <w:tc>
          <w:tcPr>
            <w:tcW w:w="2977" w:type="dxa"/>
          </w:tcPr>
          <w:p w14:paraId="0663058A" w14:textId="0ACADA05" w:rsidR="001C52D3" w:rsidRPr="001C52D3" w:rsidRDefault="001C52D3" w:rsidP="006C3807">
            <w:pPr>
              <w:rPr>
                <w:rFonts w:ascii="ＭＳ ゴシック" w:eastAsia="ＭＳ ゴシック" w:hAnsi="ＭＳ ゴシック" w:cs="Arial"/>
                <w:sz w:val="24"/>
              </w:rPr>
            </w:pPr>
            <w:r w:rsidRPr="001C52D3">
              <w:rPr>
                <w:rFonts w:ascii="ＭＳ ゴシック" w:eastAsia="ＭＳ ゴシック" w:hAnsi="ＭＳ ゴシック" w:cs="Arial" w:hint="eastAsia"/>
                <w:sz w:val="24"/>
              </w:rPr>
              <w:t>令和7年</w:t>
            </w:r>
            <w:r>
              <w:rPr>
                <w:rFonts w:ascii="ＭＳ ゴシック" w:eastAsia="ＭＳ ゴシック" w:hAnsi="ＭＳ ゴシック" w:cs="Arial" w:hint="eastAsia"/>
                <w:sz w:val="24"/>
              </w:rPr>
              <w:t>11</w:t>
            </w:r>
            <w:r w:rsidRPr="001C52D3">
              <w:rPr>
                <w:rFonts w:ascii="ＭＳ ゴシック" w:eastAsia="ＭＳ ゴシック" w:hAnsi="ＭＳ ゴシック" w:cs="Arial" w:hint="eastAsia"/>
                <w:sz w:val="24"/>
              </w:rPr>
              <w:t>月</w:t>
            </w:r>
            <w:r>
              <w:rPr>
                <w:rFonts w:ascii="ＭＳ ゴシック" w:eastAsia="ＭＳ ゴシック" w:hAnsi="ＭＳ ゴシック" w:cs="Arial" w:hint="eastAsia"/>
                <w:sz w:val="24"/>
              </w:rPr>
              <w:t>1</w:t>
            </w:r>
            <w:r w:rsidRPr="001C52D3">
              <w:rPr>
                <w:rFonts w:ascii="ＭＳ ゴシック" w:eastAsia="ＭＳ ゴシック" w:hAnsi="ＭＳ ゴシック" w:cs="Arial" w:hint="eastAsia"/>
                <w:sz w:val="24"/>
              </w:rPr>
              <w:t>日(土)</w:t>
            </w:r>
          </w:p>
          <w:p w14:paraId="1299B2A4" w14:textId="77777777" w:rsidR="001C52D3" w:rsidRDefault="001C52D3" w:rsidP="001C52D3">
            <w:pPr>
              <w:rPr>
                <w:rFonts w:ascii="ＭＳ ゴシック" w:eastAsia="ＭＳ ゴシック" w:hAnsi="ＭＳ ゴシック" w:cs="Arial"/>
                <w:sz w:val="24"/>
              </w:rPr>
            </w:pPr>
            <w:r>
              <w:rPr>
                <w:rFonts w:ascii="ＭＳ ゴシック" w:eastAsia="ＭＳ ゴシック" w:hAnsi="ＭＳ ゴシック" w:cs="Arial" w:hint="eastAsia"/>
                <w:sz w:val="24"/>
              </w:rPr>
              <w:t>14：00～16：00</w:t>
            </w:r>
          </w:p>
          <w:p w14:paraId="56BC50DF" w14:textId="2D66EC1C" w:rsidR="001C52D3" w:rsidRPr="00146D87" w:rsidRDefault="001C52D3" w:rsidP="001C52D3">
            <w:pPr>
              <w:rPr>
                <w:rFonts w:ascii="ＭＳ ゴシック" w:eastAsia="ＭＳ ゴシック" w:hAnsi="ＭＳ ゴシック" w:cs="Arial"/>
                <w:sz w:val="24"/>
              </w:rPr>
            </w:pPr>
            <w:r>
              <w:rPr>
                <w:rFonts w:ascii="ＭＳ ゴシック" w:eastAsia="ＭＳ ゴシック" w:hAnsi="ＭＳ ゴシック" w:cs="Arial" w:hint="eastAsia"/>
                <w:sz w:val="24"/>
              </w:rPr>
              <w:t>有明医療センター講堂</w:t>
            </w:r>
          </w:p>
        </w:tc>
      </w:tr>
      <w:tr w:rsidR="00146D87" w:rsidRPr="00146D87" w14:paraId="3A7F4670" w14:textId="77777777" w:rsidTr="00931ED9">
        <w:tc>
          <w:tcPr>
            <w:tcW w:w="993" w:type="dxa"/>
          </w:tcPr>
          <w:p w14:paraId="2980868F" w14:textId="77777777" w:rsidR="00C47786" w:rsidRPr="00146D87" w:rsidRDefault="00C47786" w:rsidP="006C3807">
            <w:pPr>
              <w:jc w:val="cente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第5回</w:t>
            </w:r>
          </w:p>
        </w:tc>
        <w:tc>
          <w:tcPr>
            <w:tcW w:w="6095" w:type="dxa"/>
          </w:tcPr>
          <w:p w14:paraId="2BD80A54" w14:textId="1A1103AC" w:rsidR="00E47C72" w:rsidRPr="00E47C72" w:rsidRDefault="00C47786" w:rsidP="006C3807">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高齢がん患者</w:t>
            </w:r>
            <w:r w:rsidR="00541BF5" w:rsidRPr="00146D87">
              <w:rPr>
                <w:rFonts w:ascii="ＭＳ ゴシック" w:eastAsia="ＭＳ ゴシック" w:hAnsi="ＭＳ ゴシック" w:cs="Arial" w:hint="eastAsia"/>
                <w:sz w:val="24"/>
              </w:rPr>
              <w:t>と</w:t>
            </w:r>
            <w:r w:rsidRPr="00146D87">
              <w:rPr>
                <w:rFonts w:ascii="ＭＳ ゴシック" w:eastAsia="ＭＳ ゴシック" w:hAnsi="ＭＳ ゴシック" w:cs="Arial" w:hint="eastAsia"/>
                <w:sz w:val="24"/>
              </w:rPr>
              <w:t>家族や介護者の意思決定支援（ＡＣＰ）</w:t>
            </w:r>
          </w:p>
          <w:p w14:paraId="42B6EAD9" w14:textId="63DDEA08" w:rsidR="00E47C72" w:rsidRPr="00146D87" w:rsidRDefault="00E47C72" w:rsidP="006C3807">
            <w:pPr>
              <w:rPr>
                <w:rFonts w:ascii="ＭＳ ゴシック" w:eastAsia="ＭＳ ゴシック" w:hAnsi="ＭＳ ゴシック" w:cs="Arial"/>
                <w:sz w:val="24"/>
              </w:rPr>
            </w:pPr>
            <w:r>
              <w:rPr>
                <w:rFonts w:ascii="ＭＳ ゴシック" w:eastAsia="ＭＳ ゴシック" w:hAnsi="ＭＳ ゴシック" w:cs="Arial" w:hint="eastAsia"/>
                <w:sz w:val="24"/>
              </w:rPr>
              <w:t>有明医療センター 緩和ケア認定看護師 宮野 由美 氏</w:t>
            </w:r>
          </w:p>
        </w:tc>
        <w:tc>
          <w:tcPr>
            <w:tcW w:w="2977" w:type="dxa"/>
          </w:tcPr>
          <w:p w14:paraId="2CE9DA15" w14:textId="7BC571D4" w:rsidR="00C47786" w:rsidRDefault="00C47786" w:rsidP="006C3807">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令和7年12月</w:t>
            </w:r>
            <w:r w:rsidR="001C52D3">
              <w:rPr>
                <w:rFonts w:ascii="ＭＳ ゴシック" w:eastAsia="ＭＳ ゴシック" w:hAnsi="ＭＳ ゴシック" w:cs="Arial" w:hint="eastAsia"/>
                <w:sz w:val="24"/>
              </w:rPr>
              <w:t>20日(土)</w:t>
            </w:r>
          </w:p>
          <w:p w14:paraId="22550D01" w14:textId="77777777" w:rsidR="001C52D3" w:rsidRDefault="001C52D3" w:rsidP="001C52D3">
            <w:pPr>
              <w:rPr>
                <w:rFonts w:ascii="ＭＳ ゴシック" w:eastAsia="ＭＳ ゴシック" w:hAnsi="ＭＳ ゴシック" w:cs="Arial"/>
                <w:sz w:val="24"/>
              </w:rPr>
            </w:pPr>
            <w:r>
              <w:rPr>
                <w:rFonts w:ascii="ＭＳ ゴシック" w:eastAsia="ＭＳ ゴシック" w:hAnsi="ＭＳ ゴシック" w:cs="Arial" w:hint="eastAsia"/>
                <w:sz w:val="24"/>
              </w:rPr>
              <w:t>14：00～16：00</w:t>
            </w:r>
          </w:p>
          <w:p w14:paraId="7E5C6AEF" w14:textId="33E09DC8" w:rsidR="001C52D3" w:rsidRPr="00146D87" w:rsidRDefault="001C52D3" w:rsidP="001C52D3">
            <w:pPr>
              <w:rPr>
                <w:rFonts w:ascii="ＭＳ ゴシック" w:eastAsia="ＭＳ ゴシック" w:hAnsi="ＭＳ ゴシック" w:cs="Arial"/>
                <w:sz w:val="24"/>
              </w:rPr>
            </w:pPr>
            <w:r>
              <w:rPr>
                <w:rFonts w:ascii="ＭＳ ゴシック" w:eastAsia="ＭＳ ゴシック" w:hAnsi="ＭＳ ゴシック" w:cs="Arial" w:hint="eastAsia"/>
                <w:sz w:val="24"/>
              </w:rPr>
              <w:t>有明医療センター講堂</w:t>
            </w:r>
          </w:p>
        </w:tc>
      </w:tr>
      <w:tr w:rsidR="00C47786" w:rsidRPr="00146D87" w14:paraId="52CDE2B3" w14:textId="77777777" w:rsidTr="00931ED9">
        <w:tc>
          <w:tcPr>
            <w:tcW w:w="993" w:type="dxa"/>
          </w:tcPr>
          <w:p w14:paraId="3FBE1B04" w14:textId="77777777" w:rsidR="00C47786" w:rsidRPr="00146D87" w:rsidRDefault="00C47786" w:rsidP="006C3807">
            <w:pPr>
              <w:jc w:val="cente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第6回</w:t>
            </w:r>
          </w:p>
        </w:tc>
        <w:tc>
          <w:tcPr>
            <w:tcW w:w="6095" w:type="dxa"/>
          </w:tcPr>
          <w:p w14:paraId="7B1F4A9B" w14:textId="5EC7058F" w:rsidR="00E47C72" w:rsidRPr="00146D87" w:rsidRDefault="00C47786" w:rsidP="006C3807">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高齢</w:t>
            </w:r>
            <w:r w:rsidR="00F37DA2" w:rsidRPr="00146D87">
              <w:rPr>
                <w:rFonts w:ascii="ＭＳ ゴシック" w:eastAsia="ＭＳ ゴシック" w:hAnsi="ＭＳ ゴシック" w:cs="Arial" w:hint="eastAsia"/>
                <w:sz w:val="24"/>
              </w:rPr>
              <w:t>がん患</w:t>
            </w:r>
            <w:r w:rsidRPr="00146D87">
              <w:rPr>
                <w:rFonts w:ascii="ＭＳ ゴシック" w:eastAsia="ＭＳ ゴシック" w:hAnsi="ＭＳ ゴシック" w:cs="Arial" w:hint="eastAsia"/>
                <w:sz w:val="24"/>
              </w:rPr>
              <w:t>者療養支援に向けた荒尾地域の取り組み、プログラムの振り返り</w:t>
            </w:r>
          </w:p>
        </w:tc>
        <w:tc>
          <w:tcPr>
            <w:tcW w:w="2977" w:type="dxa"/>
          </w:tcPr>
          <w:p w14:paraId="0321F6B9" w14:textId="7F580512" w:rsidR="00C47786" w:rsidRDefault="00C47786" w:rsidP="006C3807">
            <w:pPr>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令和8年2月</w:t>
            </w:r>
            <w:r w:rsidR="001C52D3">
              <w:rPr>
                <w:rFonts w:ascii="ＭＳ ゴシック" w:eastAsia="ＭＳ ゴシック" w:hAnsi="ＭＳ ゴシック" w:cs="Arial" w:hint="eastAsia"/>
                <w:sz w:val="24"/>
              </w:rPr>
              <w:t>21日(土)</w:t>
            </w:r>
          </w:p>
          <w:p w14:paraId="3DCEA79C" w14:textId="77777777" w:rsidR="001C52D3" w:rsidRDefault="001C52D3" w:rsidP="001C52D3">
            <w:pPr>
              <w:rPr>
                <w:rFonts w:ascii="ＭＳ ゴシック" w:eastAsia="ＭＳ ゴシック" w:hAnsi="ＭＳ ゴシック" w:cs="Arial"/>
                <w:sz w:val="24"/>
              </w:rPr>
            </w:pPr>
            <w:r>
              <w:rPr>
                <w:rFonts w:ascii="ＭＳ ゴシック" w:eastAsia="ＭＳ ゴシック" w:hAnsi="ＭＳ ゴシック" w:cs="Arial" w:hint="eastAsia"/>
                <w:sz w:val="24"/>
              </w:rPr>
              <w:t>14：00～16：00</w:t>
            </w:r>
          </w:p>
          <w:p w14:paraId="7A7E1A8F" w14:textId="3C00E8CF" w:rsidR="001C52D3" w:rsidRPr="00146D87" w:rsidRDefault="001C52D3" w:rsidP="001C52D3">
            <w:pPr>
              <w:rPr>
                <w:rFonts w:ascii="ＭＳ ゴシック" w:eastAsia="ＭＳ ゴシック" w:hAnsi="ＭＳ ゴシック" w:cs="Arial"/>
                <w:sz w:val="24"/>
              </w:rPr>
            </w:pPr>
            <w:r>
              <w:rPr>
                <w:rFonts w:ascii="ＭＳ ゴシック" w:eastAsia="ＭＳ ゴシック" w:hAnsi="ＭＳ ゴシック" w:cs="Arial" w:hint="eastAsia"/>
                <w:sz w:val="24"/>
              </w:rPr>
              <w:t>有明医療センター講堂</w:t>
            </w:r>
          </w:p>
        </w:tc>
      </w:tr>
    </w:tbl>
    <w:p w14:paraId="004FD572" w14:textId="6EA8827D" w:rsidR="00931ED9" w:rsidRDefault="00931ED9" w:rsidP="00921438">
      <w:pPr>
        <w:rPr>
          <w:rFonts w:ascii="ＭＳ ゴシック" w:eastAsia="ＭＳ ゴシック" w:hAnsi="ＭＳ ゴシック" w:cs="Arial"/>
          <w:sz w:val="24"/>
        </w:rPr>
      </w:pPr>
    </w:p>
    <w:p w14:paraId="4E669E26" w14:textId="77777777" w:rsidR="007F12D8" w:rsidRDefault="007F12D8" w:rsidP="00921438">
      <w:pPr>
        <w:rPr>
          <w:rFonts w:ascii="ＭＳ ゴシック" w:eastAsia="ＭＳ ゴシック" w:hAnsi="ＭＳ ゴシック" w:cs="Arial" w:hint="eastAsia"/>
          <w:sz w:val="24"/>
        </w:rPr>
      </w:pPr>
    </w:p>
    <w:p w14:paraId="78FF1440" w14:textId="5C45DC1D" w:rsidR="00931ED9" w:rsidRPr="00146D87" w:rsidRDefault="00931ED9" w:rsidP="00921438">
      <w:pPr>
        <w:rPr>
          <w:rFonts w:ascii="ＭＳ ゴシック" w:eastAsia="ＭＳ ゴシック" w:hAnsi="ＭＳ ゴシック" w:cs="Arial" w:hint="eastAsia"/>
          <w:sz w:val="24"/>
        </w:rPr>
      </w:pPr>
    </w:p>
    <w:tbl>
      <w:tblPr>
        <w:tblStyle w:val="a5"/>
        <w:tblW w:w="0" w:type="auto"/>
        <w:tblLook w:val="04A0" w:firstRow="1" w:lastRow="0" w:firstColumn="1" w:lastColumn="0" w:noHBand="0" w:noVBand="1"/>
      </w:tblPr>
      <w:tblGrid>
        <w:gridCol w:w="9736"/>
      </w:tblGrid>
      <w:tr w:rsidR="00146D87" w:rsidRPr="00146D87" w14:paraId="4501A79B" w14:textId="77777777" w:rsidTr="00427DC7">
        <w:trPr>
          <w:trHeight w:val="478"/>
        </w:trPr>
        <w:tc>
          <w:tcPr>
            <w:tcW w:w="9736" w:type="dxa"/>
          </w:tcPr>
          <w:p w14:paraId="1FD4E27D" w14:textId="1FC925F9" w:rsidR="00E56285" w:rsidRPr="00EB7A6C" w:rsidRDefault="00E56285" w:rsidP="007D59E7">
            <w:pPr>
              <w:jc w:val="center"/>
              <w:rPr>
                <w:rFonts w:ascii="ＭＳ ゴシック" w:eastAsia="ＭＳ ゴシック" w:hAnsi="ＭＳ ゴシック" w:cs="Arial"/>
                <w:sz w:val="26"/>
                <w:szCs w:val="26"/>
              </w:rPr>
            </w:pPr>
            <w:r w:rsidRPr="00EB7A6C">
              <w:rPr>
                <w:rFonts w:ascii="ＭＳ ゴシック" w:eastAsia="ＭＳ ゴシック" w:hAnsi="ＭＳ ゴシック" w:cs="Arial" w:hint="eastAsia"/>
                <w:sz w:val="26"/>
                <w:szCs w:val="26"/>
              </w:rPr>
              <w:t>【e</w:t>
            </w:r>
            <w:r w:rsidRPr="00EB7A6C">
              <w:rPr>
                <w:rFonts w:ascii="ＭＳ ゴシック" w:eastAsia="ＭＳ ゴシック" w:hAnsi="ＭＳ ゴシック" w:cs="Arial"/>
                <w:sz w:val="26"/>
                <w:szCs w:val="26"/>
              </w:rPr>
              <w:t>-</w:t>
            </w:r>
            <w:r w:rsidRPr="00EB7A6C">
              <w:rPr>
                <w:rFonts w:ascii="ＭＳ ゴシック" w:eastAsia="ＭＳ ゴシック" w:hAnsi="ＭＳ ゴシック" w:cs="Arial" w:hint="eastAsia"/>
                <w:sz w:val="26"/>
                <w:szCs w:val="26"/>
              </w:rPr>
              <w:t>ラーニング自己学習講座】</w:t>
            </w:r>
            <w:r w:rsidR="007D59E7" w:rsidRPr="00EB7A6C">
              <w:rPr>
                <w:rFonts w:ascii="ＭＳ ゴシック" w:eastAsia="ＭＳ ゴシック" w:hAnsi="ＭＳ ゴシック" w:cs="Arial" w:hint="eastAsia"/>
                <w:sz w:val="26"/>
                <w:szCs w:val="26"/>
              </w:rPr>
              <w:t>テーマ</w:t>
            </w:r>
          </w:p>
        </w:tc>
      </w:tr>
      <w:tr w:rsidR="00146D87" w:rsidRPr="00146D87" w14:paraId="533B3546" w14:textId="77777777" w:rsidTr="00427DC7">
        <w:trPr>
          <w:trHeight w:val="398"/>
        </w:trPr>
        <w:tc>
          <w:tcPr>
            <w:tcW w:w="9736" w:type="dxa"/>
          </w:tcPr>
          <w:p w14:paraId="6B87C91C" w14:textId="2E224095" w:rsidR="007D59E7" w:rsidRPr="00EB7A6C" w:rsidRDefault="007D59E7" w:rsidP="00921438">
            <w:pPr>
              <w:rPr>
                <w:rFonts w:ascii="ＭＳ ゴシック" w:eastAsia="ＭＳ ゴシック" w:hAnsi="ＭＳ ゴシック" w:cs="Arial"/>
                <w:sz w:val="26"/>
                <w:szCs w:val="26"/>
              </w:rPr>
            </w:pPr>
            <w:r w:rsidRPr="00EB7A6C">
              <w:rPr>
                <w:rFonts w:ascii="ＭＳ ゴシック" w:eastAsia="ＭＳ ゴシック" w:hAnsi="ＭＳ ゴシック" w:cs="Arial" w:hint="eastAsia"/>
                <w:sz w:val="26"/>
                <w:szCs w:val="26"/>
              </w:rPr>
              <w:t>１　高齢がん患者とフレイル</w:t>
            </w:r>
          </w:p>
        </w:tc>
      </w:tr>
      <w:tr w:rsidR="00146D87" w:rsidRPr="00146D87" w14:paraId="0824322F" w14:textId="77777777" w:rsidTr="00427DC7">
        <w:trPr>
          <w:trHeight w:val="433"/>
        </w:trPr>
        <w:tc>
          <w:tcPr>
            <w:tcW w:w="9736" w:type="dxa"/>
          </w:tcPr>
          <w:p w14:paraId="2177B33F" w14:textId="332A0E4A" w:rsidR="007D59E7" w:rsidRPr="00EB7A6C" w:rsidRDefault="007D59E7" w:rsidP="00921438">
            <w:pPr>
              <w:rPr>
                <w:rFonts w:ascii="ＭＳ ゴシック" w:eastAsia="ＭＳ ゴシック" w:hAnsi="ＭＳ ゴシック" w:cs="Arial"/>
                <w:sz w:val="26"/>
                <w:szCs w:val="26"/>
              </w:rPr>
            </w:pPr>
            <w:r w:rsidRPr="00EB7A6C">
              <w:rPr>
                <w:rFonts w:ascii="ＭＳ ゴシック" w:eastAsia="ＭＳ ゴシック" w:hAnsi="ＭＳ ゴシック" w:cs="Arial" w:hint="eastAsia"/>
                <w:sz w:val="26"/>
                <w:szCs w:val="26"/>
              </w:rPr>
              <w:t>２　高齢者機能（GA/CGA）と多職種連携</w:t>
            </w:r>
          </w:p>
        </w:tc>
      </w:tr>
      <w:tr w:rsidR="00146D87" w:rsidRPr="00146D87" w14:paraId="4CA8E5F1" w14:textId="77777777" w:rsidTr="00427DC7">
        <w:trPr>
          <w:trHeight w:val="439"/>
        </w:trPr>
        <w:tc>
          <w:tcPr>
            <w:tcW w:w="9736" w:type="dxa"/>
          </w:tcPr>
          <w:p w14:paraId="6FA5F4B0" w14:textId="479DDA9B" w:rsidR="00E56285" w:rsidRPr="00EB7A6C" w:rsidRDefault="007D59E7" w:rsidP="00921438">
            <w:pPr>
              <w:rPr>
                <w:rFonts w:ascii="ＭＳ ゴシック" w:eastAsia="ＭＳ ゴシック" w:hAnsi="ＭＳ ゴシック" w:cs="Arial"/>
                <w:sz w:val="26"/>
                <w:szCs w:val="26"/>
              </w:rPr>
            </w:pPr>
            <w:r w:rsidRPr="00EB7A6C">
              <w:rPr>
                <w:rFonts w:ascii="ＭＳ ゴシック" w:eastAsia="ＭＳ ゴシック" w:hAnsi="ＭＳ ゴシック" w:cs="Arial" w:hint="eastAsia"/>
                <w:sz w:val="26"/>
                <w:szCs w:val="26"/>
              </w:rPr>
              <w:t>３　緩和ケアとエンドオブライフケア</w:t>
            </w:r>
          </w:p>
        </w:tc>
      </w:tr>
      <w:tr w:rsidR="00146D87" w:rsidRPr="00146D87" w14:paraId="009AAF35" w14:textId="77777777" w:rsidTr="00427DC7">
        <w:trPr>
          <w:trHeight w:val="487"/>
        </w:trPr>
        <w:tc>
          <w:tcPr>
            <w:tcW w:w="9736" w:type="dxa"/>
          </w:tcPr>
          <w:p w14:paraId="068A3EDF" w14:textId="5A98D6A6" w:rsidR="00E56285" w:rsidRPr="00EB7A6C" w:rsidRDefault="007D59E7" w:rsidP="00921438">
            <w:pPr>
              <w:rPr>
                <w:rFonts w:ascii="ＭＳ ゴシック" w:eastAsia="ＭＳ ゴシック" w:hAnsi="ＭＳ ゴシック" w:cs="Arial"/>
                <w:sz w:val="26"/>
                <w:szCs w:val="26"/>
              </w:rPr>
            </w:pPr>
            <w:r w:rsidRPr="00EB7A6C">
              <w:rPr>
                <w:rFonts w:ascii="ＭＳ ゴシック" w:eastAsia="ＭＳ ゴシック" w:hAnsi="ＭＳ ゴシック" w:cs="Arial" w:hint="eastAsia"/>
                <w:sz w:val="26"/>
                <w:szCs w:val="26"/>
              </w:rPr>
              <w:t>４　がんの痛みと評価</w:t>
            </w:r>
          </w:p>
        </w:tc>
      </w:tr>
      <w:tr w:rsidR="00146D87" w:rsidRPr="00146D87" w14:paraId="3E482263" w14:textId="77777777" w:rsidTr="00427DC7">
        <w:trPr>
          <w:trHeight w:val="423"/>
        </w:trPr>
        <w:tc>
          <w:tcPr>
            <w:tcW w:w="9736" w:type="dxa"/>
          </w:tcPr>
          <w:p w14:paraId="49402E97" w14:textId="20EF86DB" w:rsidR="00E56285" w:rsidRPr="00EB7A6C" w:rsidRDefault="007D59E7" w:rsidP="00921438">
            <w:pPr>
              <w:rPr>
                <w:rFonts w:ascii="ＭＳ ゴシック" w:eastAsia="ＭＳ ゴシック" w:hAnsi="ＭＳ ゴシック" w:cs="Arial"/>
                <w:sz w:val="26"/>
                <w:szCs w:val="26"/>
              </w:rPr>
            </w:pPr>
            <w:r w:rsidRPr="00EB7A6C">
              <w:rPr>
                <w:rFonts w:ascii="ＭＳ ゴシック" w:eastAsia="ＭＳ ゴシック" w:hAnsi="ＭＳ ゴシック" w:cs="Arial" w:hint="eastAsia"/>
                <w:sz w:val="26"/>
                <w:szCs w:val="26"/>
              </w:rPr>
              <w:t>５　がん患者のリハビリテーション</w:t>
            </w:r>
          </w:p>
        </w:tc>
      </w:tr>
      <w:tr w:rsidR="00146D87" w:rsidRPr="00146D87" w14:paraId="1272FDBB" w14:textId="77777777" w:rsidTr="00427DC7">
        <w:trPr>
          <w:trHeight w:val="439"/>
        </w:trPr>
        <w:tc>
          <w:tcPr>
            <w:tcW w:w="9736" w:type="dxa"/>
          </w:tcPr>
          <w:p w14:paraId="705BF280" w14:textId="17F5BA95" w:rsidR="00E56285" w:rsidRPr="00EB7A6C" w:rsidRDefault="007D59E7" w:rsidP="00921438">
            <w:pPr>
              <w:rPr>
                <w:rFonts w:ascii="ＭＳ ゴシック" w:eastAsia="ＭＳ ゴシック" w:hAnsi="ＭＳ ゴシック" w:cs="Arial"/>
                <w:sz w:val="26"/>
                <w:szCs w:val="26"/>
              </w:rPr>
            </w:pPr>
            <w:r w:rsidRPr="00EB7A6C">
              <w:rPr>
                <w:rFonts w:ascii="ＭＳ ゴシック" w:eastAsia="ＭＳ ゴシック" w:hAnsi="ＭＳ ゴシック" w:cs="Arial" w:hint="eastAsia"/>
                <w:sz w:val="26"/>
                <w:szCs w:val="26"/>
              </w:rPr>
              <w:t>６　栄養管理・サルコペニア対策</w:t>
            </w:r>
          </w:p>
        </w:tc>
      </w:tr>
      <w:tr w:rsidR="00146D87" w:rsidRPr="00146D87" w14:paraId="2AB9CD6F" w14:textId="77777777" w:rsidTr="00427DC7">
        <w:trPr>
          <w:trHeight w:val="405"/>
        </w:trPr>
        <w:tc>
          <w:tcPr>
            <w:tcW w:w="9736" w:type="dxa"/>
          </w:tcPr>
          <w:p w14:paraId="607CB1B1" w14:textId="4CF6B1A1" w:rsidR="00E56285" w:rsidRPr="00EB7A6C" w:rsidRDefault="007D59E7" w:rsidP="00921438">
            <w:pPr>
              <w:rPr>
                <w:rFonts w:ascii="ＭＳ ゴシック" w:eastAsia="ＭＳ ゴシック" w:hAnsi="ＭＳ ゴシック" w:cs="Arial"/>
                <w:sz w:val="26"/>
                <w:szCs w:val="26"/>
              </w:rPr>
            </w:pPr>
            <w:r w:rsidRPr="00EB7A6C">
              <w:rPr>
                <w:rFonts w:ascii="ＭＳ ゴシック" w:eastAsia="ＭＳ ゴシック" w:hAnsi="ＭＳ ゴシック" w:cs="Arial" w:hint="eastAsia"/>
                <w:sz w:val="26"/>
                <w:szCs w:val="26"/>
              </w:rPr>
              <w:t>７　コミュニケーションスキル</w:t>
            </w:r>
          </w:p>
        </w:tc>
      </w:tr>
      <w:tr w:rsidR="00146D87" w:rsidRPr="00146D87" w14:paraId="00D95905" w14:textId="77777777" w:rsidTr="00427DC7">
        <w:trPr>
          <w:trHeight w:val="411"/>
        </w:trPr>
        <w:tc>
          <w:tcPr>
            <w:tcW w:w="9736" w:type="dxa"/>
          </w:tcPr>
          <w:p w14:paraId="350AF803" w14:textId="5D917AF8" w:rsidR="00E56285" w:rsidRPr="00EB7A6C" w:rsidRDefault="007D59E7" w:rsidP="00921438">
            <w:pPr>
              <w:rPr>
                <w:rFonts w:ascii="ＭＳ ゴシック" w:eastAsia="ＭＳ ゴシック" w:hAnsi="ＭＳ ゴシック" w:cs="Arial"/>
                <w:sz w:val="26"/>
                <w:szCs w:val="26"/>
              </w:rPr>
            </w:pPr>
            <w:r w:rsidRPr="00EB7A6C">
              <w:rPr>
                <w:rFonts w:ascii="ＭＳ ゴシック" w:eastAsia="ＭＳ ゴシック" w:hAnsi="ＭＳ ゴシック" w:cs="Arial" w:hint="eastAsia"/>
                <w:sz w:val="26"/>
                <w:szCs w:val="26"/>
              </w:rPr>
              <w:t>８　意思決定支援・精神的ケア</w:t>
            </w:r>
          </w:p>
        </w:tc>
      </w:tr>
      <w:tr w:rsidR="00146D87" w:rsidRPr="00146D87" w14:paraId="75DEBD20" w14:textId="77777777" w:rsidTr="00427DC7">
        <w:trPr>
          <w:trHeight w:val="417"/>
        </w:trPr>
        <w:tc>
          <w:tcPr>
            <w:tcW w:w="9736" w:type="dxa"/>
          </w:tcPr>
          <w:p w14:paraId="2D38C4B2" w14:textId="53B77B46" w:rsidR="00E56285" w:rsidRPr="00EB7A6C" w:rsidRDefault="007D59E7" w:rsidP="00921438">
            <w:pPr>
              <w:rPr>
                <w:rFonts w:ascii="ＭＳ ゴシック" w:eastAsia="ＭＳ ゴシック" w:hAnsi="ＭＳ ゴシック" w:cs="Arial"/>
                <w:sz w:val="26"/>
                <w:szCs w:val="26"/>
              </w:rPr>
            </w:pPr>
            <w:r w:rsidRPr="00EB7A6C">
              <w:rPr>
                <w:rFonts w:ascii="ＭＳ ゴシック" w:eastAsia="ＭＳ ゴシック" w:hAnsi="ＭＳ ゴシック" w:cs="Arial" w:hint="eastAsia"/>
                <w:sz w:val="26"/>
                <w:szCs w:val="26"/>
              </w:rPr>
              <w:t>９　療養場所の選択と地域連携</w:t>
            </w:r>
          </w:p>
        </w:tc>
      </w:tr>
      <w:tr w:rsidR="00E56285" w:rsidRPr="00146D87" w14:paraId="11FEEF99" w14:textId="77777777" w:rsidTr="00427DC7">
        <w:trPr>
          <w:trHeight w:val="465"/>
        </w:trPr>
        <w:tc>
          <w:tcPr>
            <w:tcW w:w="9736" w:type="dxa"/>
          </w:tcPr>
          <w:p w14:paraId="7D0A5F82" w14:textId="043902E3" w:rsidR="00E56285" w:rsidRPr="00EB7A6C" w:rsidRDefault="007D59E7" w:rsidP="00921438">
            <w:pPr>
              <w:rPr>
                <w:rFonts w:ascii="ＭＳ ゴシック" w:eastAsia="ＭＳ ゴシック" w:hAnsi="ＭＳ ゴシック" w:cs="Arial"/>
                <w:sz w:val="26"/>
                <w:szCs w:val="26"/>
              </w:rPr>
            </w:pPr>
            <w:r w:rsidRPr="00EB7A6C">
              <w:rPr>
                <w:rFonts w:ascii="ＭＳ ゴシック" w:eastAsia="ＭＳ ゴシック" w:hAnsi="ＭＳ ゴシック" w:cs="Arial" w:hint="eastAsia"/>
                <w:sz w:val="26"/>
                <w:szCs w:val="26"/>
              </w:rPr>
              <w:t>10　高齢がん患者の倫理的・社会的問題</w:t>
            </w:r>
          </w:p>
        </w:tc>
      </w:tr>
    </w:tbl>
    <w:p w14:paraId="386C1895" w14:textId="3C5DCBBB" w:rsidR="00737DBD" w:rsidRDefault="00737DBD" w:rsidP="00921438">
      <w:pPr>
        <w:rPr>
          <w:rFonts w:ascii="ＭＳ ゴシック" w:eastAsia="ＭＳ ゴシック" w:hAnsi="ＭＳ ゴシック" w:cs="Arial"/>
          <w:sz w:val="24"/>
        </w:rPr>
      </w:pPr>
    </w:p>
    <w:p w14:paraId="03C524C8" w14:textId="77777777" w:rsidR="007F12D8" w:rsidRDefault="007F12D8" w:rsidP="00921438">
      <w:pPr>
        <w:rPr>
          <w:rFonts w:ascii="ＭＳ ゴシック" w:eastAsia="ＭＳ ゴシック" w:hAnsi="ＭＳ ゴシック" w:cs="Arial"/>
          <w:sz w:val="24"/>
        </w:rPr>
      </w:pPr>
    </w:p>
    <w:p w14:paraId="2DDEF9DC" w14:textId="77777777" w:rsidR="007F12D8" w:rsidRPr="00427DC7" w:rsidRDefault="007F12D8" w:rsidP="00921438">
      <w:pPr>
        <w:rPr>
          <w:rFonts w:ascii="ＭＳ ゴシック" w:eastAsia="ＭＳ ゴシック" w:hAnsi="ＭＳ ゴシック" w:cs="Arial" w:hint="eastAsia"/>
          <w:sz w:val="24"/>
        </w:rPr>
      </w:pPr>
    </w:p>
    <w:p w14:paraId="32CFD9BC" w14:textId="755D86FB" w:rsidR="003E1FFB" w:rsidRPr="00146D87" w:rsidRDefault="007F12D8" w:rsidP="00921438">
      <w:pPr>
        <w:rPr>
          <w:rFonts w:ascii="ＭＳ ゴシック" w:eastAsia="ＭＳ ゴシック" w:hAnsi="ＭＳ ゴシック" w:cs="Arial"/>
          <w:sz w:val="24"/>
        </w:rPr>
      </w:pPr>
      <w:r w:rsidRPr="00146D87">
        <w:rPr>
          <w:rFonts w:ascii="ＭＳ ゴシック" w:eastAsia="ＭＳ ゴシック" w:hAnsi="ＭＳ ゴシック" w:cs="Arial"/>
          <w:noProof/>
          <w:sz w:val="24"/>
        </w:rPr>
        <mc:AlternateContent>
          <mc:Choice Requires="wps">
            <w:drawing>
              <wp:anchor distT="45720" distB="45720" distL="114300" distR="114300" simplePos="0" relativeHeight="251659264" behindDoc="0" locked="0" layoutInCell="1" allowOverlap="1" wp14:anchorId="3E47EFB6" wp14:editId="1D368185">
                <wp:simplePos x="0" y="0"/>
                <wp:positionH relativeFrom="column">
                  <wp:posOffset>187325</wp:posOffset>
                </wp:positionH>
                <wp:positionV relativeFrom="paragraph">
                  <wp:posOffset>33655</wp:posOffset>
                </wp:positionV>
                <wp:extent cx="933450" cy="1447800"/>
                <wp:effectExtent l="0" t="0" r="19050" b="1905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3450" cy="1447800"/>
                        </a:xfrm>
                        <a:prstGeom prst="rect">
                          <a:avLst/>
                        </a:prstGeom>
                        <a:solidFill>
                          <a:srgbClr val="FFFFFF"/>
                        </a:solidFill>
                        <a:ln w="9525">
                          <a:solidFill>
                            <a:srgbClr val="000000"/>
                          </a:solidFill>
                          <a:miter lim="800000"/>
                          <a:headEnd/>
                          <a:tailEnd/>
                        </a:ln>
                      </wps:spPr>
                      <wps:txbx>
                        <w:txbxContent>
                          <w:p w14:paraId="08BEBC69" w14:textId="77777777" w:rsidR="007F12D8" w:rsidRDefault="007F12D8" w:rsidP="00254737">
                            <w:pPr>
                              <w:ind w:firstLineChars="100" w:firstLine="180"/>
                              <w:rPr>
                                <w:sz w:val="18"/>
                                <w:szCs w:val="18"/>
                              </w:rPr>
                            </w:pPr>
                            <w:r w:rsidRPr="007F12D8">
                              <w:rPr>
                                <w:rFonts w:hint="eastAsia"/>
                                <w:sz w:val="18"/>
                                <w:szCs w:val="18"/>
                              </w:rPr>
                              <w:t>申し込み</w:t>
                            </w:r>
                          </w:p>
                          <w:p w14:paraId="2CE7DE22" w14:textId="76828895" w:rsidR="00000BB5" w:rsidRPr="007F12D8" w:rsidRDefault="00000BB5" w:rsidP="00254737">
                            <w:pPr>
                              <w:ind w:firstLineChars="50" w:firstLine="90"/>
                              <w:rPr>
                                <w:sz w:val="18"/>
                                <w:szCs w:val="18"/>
                              </w:rPr>
                            </w:pPr>
                            <w:r w:rsidRPr="007F12D8">
                              <w:rPr>
                                <w:rFonts w:hint="eastAsia"/>
                                <w:sz w:val="18"/>
                                <w:szCs w:val="18"/>
                              </w:rPr>
                              <w:t>QRコード</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E47EFB6" id="_x0000_t202" coordsize="21600,21600" o:spt="202" path="m,l,21600r21600,l21600,xe">
                <v:stroke joinstyle="miter"/>
                <v:path gradientshapeok="t" o:connecttype="rect"/>
              </v:shapetype>
              <v:shape id="テキスト ボックス 2" o:spid="_x0000_s1026" type="#_x0000_t202" style="position:absolute;left:0;text-align:left;margin-left:14.75pt;margin-top:2.65pt;width:73.5pt;height:114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">
                <v:textbox>
                  <w:txbxContent>
                    <w:p w14:paraId="08BEBC69" w14:textId="77777777" w:rsidR="007F12D8" w:rsidRDefault="007F12D8" w:rsidP="00254737">
                      <w:pPr>
                        <w:ind w:firstLineChars="100" w:firstLine="180"/>
                        <w:rPr>
                          <w:sz w:val="18"/>
                          <w:szCs w:val="18"/>
                        </w:rPr>
                      </w:pPr>
                      <w:r w:rsidRPr="007F12D8">
                        <w:rPr>
                          <w:rFonts w:hint="eastAsia"/>
                          <w:sz w:val="18"/>
                          <w:szCs w:val="18"/>
                        </w:rPr>
                        <w:t>申し込み</w:t>
                      </w:r>
                    </w:p>
                    <w:p w14:paraId="2CE7DE22" w14:textId="76828895" w:rsidR="00000BB5" w:rsidRPr="007F12D8" w:rsidRDefault="00000BB5" w:rsidP="00254737">
                      <w:pPr>
                        <w:ind w:firstLineChars="50" w:firstLine="90"/>
                        <w:rPr>
                          <w:sz w:val="18"/>
                          <w:szCs w:val="18"/>
                        </w:rPr>
                      </w:pPr>
                      <w:r w:rsidRPr="007F12D8">
                        <w:rPr>
                          <w:rFonts w:hint="eastAsia"/>
                          <w:sz w:val="18"/>
                          <w:szCs w:val="18"/>
                        </w:rPr>
                        <w:t>QRコード</w:t>
                      </w:r>
                    </w:p>
                  </w:txbxContent>
                </v:textbox>
              </v:shape>
            </w:pict>
          </mc:Fallback>
        </mc:AlternateContent>
      </w:r>
    </w:p>
    <w:p w14:paraId="25F7E6A5" w14:textId="6B8BB71A" w:rsidR="00921438" w:rsidRPr="00146D87" w:rsidRDefault="00737DBD" w:rsidP="00F51590">
      <w:pPr>
        <w:ind w:leftChars="1080" w:left="2268"/>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プログラム事務局</w:t>
      </w:r>
      <w:r w:rsidR="00C93703" w:rsidRPr="00146D87">
        <w:rPr>
          <w:rFonts w:ascii="ＭＳ ゴシック" w:eastAsia="ＭＳ ゴシック" w:hAnsi="ＭＳ ゴシック" w:cs="Arial" w:hint="eastAsia"/>
          <w:sz w:val="24"/>
        </w:rPr>
        <w:t>：</w:t>
      </w:r>
    </w:p>
    <w:p w14:paraId="32580B9A" w14:textId="69FC48BE" w:rsidR="00C93703" w:rsidRPr="00146D87" w:rsidRDefault="007F12D8" w:rsidP="00F51590">
      <w:pPr>
        <w:ind w:leftChars="1080" w:left="2268"/>
        <w:rPr>
          <w:rFonts w:ascii="ＭＳ ゴシック" w:eastAsia="ＭＳ ゴシック" w:hAnsi="ＭＳ ゴシック" w:cs="Arial"/>
          <w:sz w:val="24"/>
        </w:rPr>
      </w:pPr>
      <w:r>
        <w:rPr>
          <w:noProof/>
          <w:lang w:val="ja-JP"/>
        </w:rPr>
        <w:drawing>
          <wp:anchor distT="0" distB="0" distL="114300" distR="114300" simplePos="0" relativeHeight="251660288" behindDoc="0" locked="0" layoutInCell="1" allowOverlap="1" wp14:anchorId="5AAF5E50" wp14:editId="58B3EB2A">
            <wp:simplePos x="0" y="0"/>
            <wp:positionH relativeFrom="column">
              <wp:posOffset>292100</wp:posOffset>
            </wp:positionH>
            <wp:positionV relativeFrom="paragraph">
              <wp:posOffset>167005</wp:posOffset>
            </wp:positionV>
            <wp:extent cx="741045" cy="741045"/>
            <wp:effectExtent l="0" t="0" r="1905" b="1905"/>
            <wp:wrapNone/>
            <wp:docPr id="869807496"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9807496" name="図 869807496"/>
                    <pic:cNvPicPr/>
                  </pic:nvPicPr>
                  <pic:blipFill>
                    <a:blip r:embed="rId7">
                      <a:extLst>
                        <a:ext uri="{28A0092B-C50C-407E-A947-70E740481C1C}">
                          <a14:useLocalDpi xmlns:a14="http://schemas.microsoft.com/office/drawing/2010/main" val="0"/>
                        </a:ext>
                      </a:extLst>
                    </a:blip>
                    <a:stretch>
                      <a:fillRect/>
                    </a:stretch>
                  </pic:blipFill>
                  <pic:spPr>
                    <a:xfrm>
                      <a:off x="0" y="0"/>
                      <a:ext cx="741045" cy="741045"/>
                    </a:xfrm>
                    <a:prstGeom prst="rect">
                      <a:avLst/>
                    </a:prstGeom>
                  </pic:spPr>
                </pic:pic>
              </a:graphicData>
            </a:graphic>
            <wp14:sizeRelH relativeFrom="margin">
              <wp14:pctWidth>0</wp14:pctWidth>
            </wp14:sizeRelH>
            <wp14:sizeRelV relativeFrom="margin">
              <wp14:pctHeight>0</wp14:pctHeight>
            </wp14:sizeRelV>
          </wp:anchor>
        </w:drawing>
      </w:r>
      <w:r w:rsidR="00C93703" w:rsidRPr="00146D87">
        <w:rPr>
          <w:rFonts w:ascii="ＭＳ ゴシック" w:eastAsia="ＭＳ ゴシック" w:hAnsi="ＭＳ ゴシック" w:cs="Arial" w:hint="eastAsia"/>
          <w:sz w:val="24"/>
        </w:rPr>
        <w:t xml:space="preserve">　あらお臨床研究室　　島　由香里</w:t>
      </w:r>
    </w:p>
    <w:p w14:paraId="76C1ED9B" w14:textId="6BB4D3D7" w:rsidR="00C93703" w:rsidRPr="00146D87" w:rsidRDefault="00C93703" w:rsidP="00F51590">
      <w:pPr>
        <w:ind w:leftChars="1080" w:left="2268"/>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 xml:space="preserve">　〒864-0004　熊本県荒尾市宮内1092－18（在宅ネットあらお内）</w:t>
      </w:r>
    </w:p>
    <w:p w14:paraId="08C54B46" w14:textId="11470CE6" w:rsidR="0017593B" w:rsidRPr="00146D87" w:rsidRDefault="00C93703" w:rsidP="00F51590">
      <w:pPr>
        <w:ind w:leftChars="1080" w:left="2268"/>
        <w:rPr>
          <w:rFonts w:ascii="ＭＳ ゴシック" w:eastAsia="ＭＳ ゴシック" w:hAnsi="ＭＳ ゴシック" w:cs="Arial"/>
          <w:sz w:val="24"/>
        </w:rPr>
      </w:pPr>
      <w:r w:rsidRPr="00146D87">
        <w:rPr>
          <w:rFonts w:ascii="ＭＳ ゴシック" w:eastAsia="ＭＳ ゴシック" w:hAnsi="ＭＳ ゴシック" w:cs="Arial" w:hint="eastAsia"/>
          <w:sz w:val="24"/>
        </w:rPr>
        <w:t xml:space="preserve">　Tel　0968-57-9350　Fax　0968-57—9605</w:t>
      </w:r>
    </w:p>
    <w:p w14:paraId="34E865E2" w14:textId="469182C2" w:rsidR="0059694A" w:rsidRPr="00146D87" w:rsidRDefault="00C93703" w:rsidP="00F51590">
      <w:pPr>
        <w:ind w:leftChars="1080" w:left="2268"/>
        <w:rPr>
          <w:rFonts w:ascii="ＭＳ ゴシック" w:eastAsia="ＭＳ ゴシック" w:hAnsi="ＭＳ ゴシック"/>
        </w:rPr>
      </w:pPr>
      <w:r w:rsidRPr="00146D87">
        <w:rPr>
          <w:rFonts w:ascii="ＭＳ ゴシック" w:eastAsia="ＭＳ ゴシック" w:hAnsi="ＭＳ ゴシック" w:cs="Arial" w:hint="eastAsia"/>
          <w:sz w:val="24"/>
        </w:rPr>
        <w:t xml:space="preserve">　Email　</w:t>
      </w:r>
      <w:hyperlink r:id="rId8" w:history="1">
        <w:r w:rsidRPr="00146D87">
          <w:rPr>
            <w:rStyle w:val="aa"/>
            <w:rFonts w:ascii="ＭＳ ゴシック" w:eastAsia="ＭＳ ゴシック" w:hAnsi="ＭＳ ゴシック" w:hint="eastAsia"/>
            <w:color w:val="auto"/>
            <w:u w:val="none"/>
          </w:rPr>
          <w:t>zaitaku@arao-med.or.jp</w:t>
        </w:r>
      </w:hyperlink>
      <w:r w:rsidRPr="00146D87">
        <w:rPr>
          <w:rFonts w:ascii="ＭＳ ゴシック" w:eastAsia="ＭＳ ゴシック" w:hAnsi="ＭＳ ゴシック" w:hint="eastAsia"/>
        </w:rPr>
        <w:t xml:space="preserve">　</w:t>
      </w:r>
    </w:p>
    <w:sectPr w:rsidR="0059694A" w:rsidRPr="00146D87" w:rsidSect="00931ED9">
      <w:pgSz w:w="11906" w:h="16838"/>
      <w:pgMar w:top="1202" w:right="1055" w:bottom="295" w:left="1055"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7A0AABA" w14:textId="77777777" w:rsidR="009933EE" w:rsidRDefault="009933EE" w:rsidP="00C93703">
      <w:r>
        <w:separator/>
      </w:r>
    </w:p>
  </w:endnote>
  <w:endnote w:type="continuationSeparator" w:id="0">
    <w:p w14:paraId="5AA27C27" w14:textId="77777777" w:rsidR="009933EE" w:rsidRDefault="009933EE" w:rsidP="00C937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
    <w:altName w:val="ＭＳ 明朝"/>
    <w:panose1 w:val="00000000000000000000"/>
    <w:charset w:val="80"/>
    <w:family w:val="roman"/>
    <w:notTrueType/>
    <w:pitch w:val="default"/>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AAC125" w14:textId="77777777" w:rsidR="009933EE" w:rsidRDefault="009933EE" w:rsidP="00C93703">
      <w:r>
        <w:separator/>
      </w:r>
    </w:p>
  </w:footnote>
  <w:footnote w:type="continuationSeparator" w:id="0">
    <w:p w14:paraId="4912EAA2" w14:textId="77777777" w:rsidR="009933EE" w:rsidRDefault="009933EE" w:rsidP="00C937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22290B"/>
    <w:multiLevelType w:val="hybridMultilevel"/>
    <w:tmpl w:val="A9FE054A"/>
    <w:lvl w:ilvl="0" w:tplc="107CB66E">
      <w:start w:val="1"/>
      <w:numFmt w:val="bullet"/>
      <w:lvlText w:val=""/>
      <w:lvlJc w:val="left"/>
      <w:pPr>
        <w:ind w:left="660" w:hanging="420"/>
      </w:pPr>
      <w:rPr>
        <w:rFonts w:ascii="Wingdings" w:eastAsia="・"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9FE06CD"/>
    <w:multiLevelType w:val="hybridMultilevel"/>
    <w:tmpl w:val="6966E7D4"/>
    <w:lvl w:ilvl="0" w:tplc="36D631AE">
      <w:numFmt w:val="bullet"/>
      <w:lvlText w:val="※"/>
      <w:lvlJc w:val="left"/>
      <w:pPr>
        <w:ind w:left="360" w:hanging="360"/>
      </w:pPr>
      <w:rPr>
        <w:rFonts w:ascii="ＭＳ ゴシック" w:eastAsia="ＭＳ ゴシック" w:hAnsi="ＭＳ ゴシック" w:cs="ＭＳ 明朝"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 w15:restartNumberingAfterBreak="0">
    <w:nsid w:val="0F6C5FAE"/>
    <w:multiLevelType w:val="hybridMultilevel"/>
    <w:tmpl w:val="AA1A163A"/>
    <w:lvl w:ilvl="0" w:tplc="107CB66E">
      <w:start w:val="1"/>
      <w:numFmt w:val="bullet"/>
      <w:lvlText w:val=""/>
      <w:lvlJc w:val="left"/>
      <w:pPr>
        <w:ind w:left="900" w:hanging="420"/>
      </w:pPr>
      <w:rPr>
        <w:rFonts w:ascii="Wingdings" w:eastAsia="・" w:hAnsi="Wingdings" w:hint="default"/>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3" w15:restartNumberingAfterBreak="0">
    <w:nsid w:val="15424C3A"/>
    <w:multiLevelType w:val="hybridMultilevel"/>
    <w:tmpl w:val="3D987440"/>
    <w:lvl w:ilvl="0" w:tplc="107CB66E">
      <w:start w:val="1"/>
      <w:numFmt w:val="bullet"/>
      <w:lvlText w:val=""/>
      <w:lvlJc w:val="left"/>
      <w:pPr>
        <w:ind w:left="660" w:hanging="420"/>
      </w:pPr>
      <w:rPr>
        <w:rFonts w:ascii="Wingdings" w:eastAsia="・"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1A1D0F60"/>
    <w:multiLevelType w:val="hybridMultilevel"/>
    <w:tmpl w:val="2C3A1C14"/>
    <w:lvl w:ilvl="0" w:tplc="107CB66E">
      <w:start w:val="1"/>
      <w:numFmt w:val="bullet"/>
      <w:lvlText w:val=""/>
      <w:lvlJc w:val="left"/>
      <w:pPr>
        <w:ind w:left="900" w:hanging="420"/>
      </w:pPr>
      <w:rPr>
        <w:rFonts w:ascii="Wingdings" w:eastAsia="・" w:hAnsi="Wingdings" w:hint="default"/>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5" w15:restartNumberingAfterBreak="0">
    <w:nsid w:val="485349CB"/>
    <w:multiLevelType w:val="hybridMultilevel"/>
    <w:tmpl w:val="79FE9026"/>
    <w:lvl w:ilvl="0" w:tplc="107CB66E">
      <w:start w:val="1"/>
      <w:numFmt w:val="bullet"/>
      <w:lvlText w:val=""/>
      <w:lvlJc w:val="left"/>
      <w:pPr>
        <w:ind w:left="660" w:hanging="420"/>
      </w:pPr>
      <w:rPr>
        <w:rFonts w:ascii="Wingdings" w:eastAsia="・"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5185306F"/>
    <w:multiLevelType w:val="hybridMultilevel"/>
    <w:tmpl w:val="3976CC22"/>
    <w:lvl w:ilvl="0" w:tplc="04090001">
      <w:start w:val="1"/>
      <w:numFmt w:val="bullet"/>
      <w:lvlText w:val=""/>
      <w:lvlJc w:val="left"/>
      <w:pPr>
        <w:ind w:left="680" w:hanging="440"/>
      </w:pPr>
      <w:rPr>
        <w:rFonts w:ascii="Wingdings" w:hAnsi="Wingdings" w:hint="default"/>
      </w:rPr>
    </w:lvl>
    <w:lvl w:ilvl="1" w:tplc="0409000B" w:tentative="1">
      <w:start w:val="1"/>
      <w:numFmt w:val="bullet"/>
      <w:lvlText w:val=""/>
      <w:lvlJc w:val="left"/>
      <w:pPr>
        <w:ind w:left="1120" w:hanging="440"/>
      </w:pPr>
      <w:rPr>
        <w:rFonts w:ascii="Wingdings" w:hAnsi="Wingdings" w:hint="default"/>
      </w:rPr>
    </w:lvl>
    <w:lvl w:ilvl="2" w:tplc="0409000D" w:tentative="1">
      <w:start w:val="1"/>
      <w:numFmt w:val="bullet"/>
      <w:lvlText w:val=""/>
      <w:lvlJc w:val="left"/>
      <w:pPr>
        <w:ind w:left="1560" w:hanging="440"/>
      </w:pPr>
      <w:rPr>
        <w:rFonts w:ascii="Wingdings" w:hAnsi="Wingdings" w:hint="default"/>
      </w:rPr>
    </w:lvl>
    <w:lvl w:ilvl="3" w:tplc="04090001">
      <w:start w:val="1"/>
      <w:numFmt w:val="bullet"/>
      <w:lvlText w:val=""/>
      <w:lvlJc w:val="left"/>
      <w:pPr>
        <w:ind w:left="2000" w:hanging="440"/>
      </w:pPr>
      <w:rPr>
        <w:rFonts w:ascii="Wingdings" w:hAnsi="Wingdings" w:hint="default"/>
      </w:rPr>
    </w:lvl>
    <w:lvl w:ilvl="4" w:tplc="0409000B" w:tentative="1">
      <w:start w:val="1"/>
      <w:numFmt w:val="bullet"/>
      <w:lvlText w:val=""/>
      <w:lvlJc w:val="left"/>
      <w:pPr>
        <w:ind w:left="2440" w:hanging="440"/>
      </w:pPr>
      <w:rPr>
        <w:rFonts w:ascii="Wingdings" w:hAnsi="Wingdings" w:hint="default"/>
      </w:rPr>
    </w:lvl>
    <w:lvl w:ilvl="5" w:tplc="0409000D" w:tentative="1">
      <w:start w:val="1"/>
      <w:numFmt w:val="bullet"/>
      <w:lvlText w:val=""/>
      <w:lvlJc w:val="left"/>
      <w:pPr>
        <w:ind w:left="2880" w:hanging="440"/>
      </w:pPr>
      <w:rPr>
        <w:rFonts w:ascii="Wingdings" w:hAnsi="Wingdings" w:hint="default"/>
      </w:rPr>
    </w:lvl>
    <w:lvl w:ilvl="6" w:tplc="04090001" w:tentative="1">
      <w:start w:val="1"/>
      <w:numFmt w:val="bullet"/>
      <w:lvlText w:val=""/>
      <w:lvlJc w:val="left"/>
      <w:pPr>
        <w:ind w:left="3320" w:hanging="440"/>
      </w:pPr>
      <w:rPr>
        <w:rFonts w:ascii="Wingdings" w:hAnsi="Wingdings" w:hint="default"/>
      </w:rPr>
    </w:lvl>
    <w:lvl w:ilvl="7" w:tplc="0409000B" w:tentative="1">
      <w:start w:val="1"/>
      <w:numFmt w:val="bullet"/>
      <w:lvlText w:val=""/>
      <w:lvlJc w:val="left"/>
      <w:pPr>
        <w:ind w:left="3760" w:hanging="440"/>
      </w:pPr>
      <w:rPr>
        <w:rFonts w:ascii="Wingdings" w:hAnsi="Wingdings" w:hint="default"/>
      </w:rPr>
    </w:lvl>
    <w:lvl w:ilvl="8" w:tplc="0409000D" w:tentative="1">
      <w:start w:val="1"/>
      <w:numFmt w:val="bullet"/>
      <w:lvlText w:val=""/>
      <w:lvlJc w:val="left"/>
      <w:pPr>
        <w:ind w:left="4200" w:hanging="440"/>
      </w:pPr>
      <w:rPr>
        <w:rFonts w:ascii="Wingdings" w:hAnsi="Wingdings" w:hint="default"/>
      </w:rPr>
    </w:lvl>
  </w:abstractNum>
  <w:abstractNum w:abstractNumId="7" w15:restartNumberingAfterBreak="0">
    <w:nsid w:val="6A6613A6"/>
    <w:multiLevelType w:val="hybridMultilevel"/>
    <w:tmpl w:val="4E848200"/>
    <w:lvl w:ilvl="0" w:tplc="107CB66E">
      <w:start w:val="1"/>
      <w:numFmt w:val="bullet"/>
      <w:lvlText w:val=""/>
      <w:lvlJc w:val="left"/>
      <w:pPr>
        <w:ind w:left="660" w:hanging="420"/>
      </w:pPr>
      <w:rPr>
        <w:rFonts w:ascii="Wingdings" w:eastAsia="・"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2135978039">
    <w:abstractNumId w:val="3"/>
  </w:num>
  <w:num w:numId="2" w16cid:durableId="1320303454">
    <w:abstractNumId w:val="4"/>
  </w:num>
  <w:num w:numId="3" w16cid:durableId="1718507386">
    <w:abstractNumId w:val="2"/>
  </w:num>
  <w:num w:numId="4" w16cid:durableId="616565756">
    <w:abstractNumId w:val="0"/>
  </w:num>
  <w:num w:numId="5" w16cid:durableId="1153788527">
    <w:abstractNumId w:val="5"/>
  </w:num>
  <w:num w:numId="6" w16cid:durableId="1504933573">
    <w:abstractNumId w:val="7"/>
  </w:num>
  <w:num w:numId="7" w16cid:durableId="2034184670">
    <w:abstractNumId w:val="6"/>
  </w:num>
  <w:num w:numId="8" w16cid:durableId="12822983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93B"/>
    <w:rsid w:val="00000BB5"/>
    <w:rsid w:val="000251E1"/>
    <w:rsid w:val="000377D3"/>
    <w:rsid w:val="00042D24"/>
    <w:rsid w:val="0005206B"/>
    <w:rsid w:val="000960A5"/>
    <w:rsid w:val="000B555A"/>
    <w:rsid w:val="00101C84"/>
    <w:rsid w:val="00105B1B"/>
    <w:rsid w:val="00146D87"/>
    <w:rsid w:val="00163475"/>
    <w:rsid w:val="0017593B"/>
    <w:rsid w:val="00180EEC"/>
    <w:rsid w:val="001A7FCC"/>
    <w:rsid w:val="001C52D3"/>
    <w:rsid w:val="001D719E"/>
    <w:rsid w:val="001F21FC"/>
    <w:rsid w:val="002452FA"/>
    <w:rsid w:val="00254737"/>
    <w:rsid w:val="002B4678"/>
    <w:rsid w:val="002D09B9"/>
    <w:rsid w:val="00351D5B"/>
    <w:rsid w:val="0035267A"/>
    <w:rsid w:val="0039325A"/>
    <w:rsid w:val="003E1FFB"/>
    <w:rsid w:val="00427DC7"/>
    <w:rsid w:val="00492479"/>
    <w:rsid w:val="0052091D"/>
    <w:rsid w:val="00541BF5"/>
    <w:rsid w:val="005749F2"/>
    <w:rsid w:val="0059694A"/>
    <w:rsid w:val="005B12AD"/>
    <w:rsid w:val="006E5397"/>
    <w:rsid w:val="00737DBD"/>
    <w:rsid w:val="007B5FFD"/>
    <w:rsid w:val="007D59E7"/>
    <w:rsid w:val="007D76B5"/>
    <w:rsid w:val="007F12D8"/>
    <w:rsid w:val="007F53E6"/>
    <w:rsid w:val="00843DCF"/>
    <w:rsid w:val="00856AF8"/>
    <w:rsid w:val="00921438"/>
    <w:rsid w:val="00931ED9"/>
    <w:rsid w:val="009933EE"/>
    <w:rsid w:val="009A5B82"/>
    <w:rsid w:val="009E018E"/>
    <w:rsid w:val="00A95D55"/>
    <w:rsid w:val="00AB0792"/>
    <w:rsid w:val="00B83FE6"/>
    <w:rsid w:val="00BD5206"/>
    <w:rsid w:val="00BF30EC"/>
    <w:rsid w:val="00C32934"/>
    <w:rsid w:val="00C4490B"/>
    <w:rsid w:val="00C47786"/>
    <w:rsid w:val="00C74894"/>
    <w:rsid w:val="00C93703"/>
    <w:rsid w:val="00D1222D"/>
    <w:rsid w:val="00DB23C0"/>
    <w:rsid w:val="00E34380"/>
    <w:rsid w:val="00E47C72"/>
    <w:rsid w:val="00E56285"/>
    <w:rsid w:val="00E920C0"/>
    <w:rsid w:val="00EB7A6C"/>
    <w:rsid w:val="00EF10BD"/>
    <w:rsid w:val="00F37DA2"/>
    <w:rsid w:val="00F51590"/>
    <w:rsid w:val="00F865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33ECECD"/>
  <w15:chartTrackingRefBased/>
  <w15:docId w15:val="{C65C43A7-95A5-49D4-B7DF-113FFC588F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C52D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9325A"/>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39325A"/>
    <w:rPr>
      <w:rFonts w:asciiTheme="majorHAnsi" w:eastAsiaTheme="majorEastAsia" w:hAnsiTheme="majorHAnsi" w:cstheme="majorBidi"/>
      <w:sz w:val="18"/>
      <w:szCs w:val="18"/>
    </w:rPr>
  </w:style>
  <w:style w:type="paragraph" w:customStyle="1" w:styleId="Default">
    <w:name w:val="Default"/>
    <w:rsid w:val="00921438"/>
    <w:pPr>
      <w:widowControl w:val="0"/>
      <w:autoSpaceDE w:val="0"/>
      <w:autoSpaceDN w:val="0"/>
      <w:adjustRightInd w:val="0"/>
    </w:pPr>
    <w:rPr>
      <w:rFonts w:ascii="ＭＳ 明朝" w:eastAsia="ＭＳ 明朝" w:cs="ＭＳ 明朝"/>
      <w:color w:val="000000"/>
      <w:kern w:val="0"/>
      <w:sz w:val="24"/>
      <w:szCs w:val="24"/>
    </w:rPr>
  </w:style>
  <w:style w:type="table" w:styleId="a5">
    <w:name w:val="Table Grid"/>
    <w:basedOn w:val="a1"/>
    <w:uiPriority w:val="39"/>
    <w:rsid w:val="009A5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C93703"/>
    <w:pPr>
      <w:tabs>
        <w:tab w:val="center" w:pos="4252"/>
        <w:tab w:val="right" w:pos="8504"/>
      </w:tabs>
      <w:snapToGrid w:val="0"/>
    </w:pPr>
  </w:style>
  <w:style w:type="character" w:customStyle="1" w:styleId="a7">
    <w:name w:val="ヘッダー (文字)"/>
    <w:basedOn w:val="a0"/>
    <w:link w:val="a6"/>
    <w:uiPriority w:val="99"/>
    <w:rsid w:val="00C93703"/>
  </w:style>
  <w:style w:type="paragraph" w:styleId="a8">
    <w:name w:val="footer"/>
    <w:basedOn w:val="a"/>
    <w:link w:val="a9"/>
    <w:uiPriority w:val="99"/>
    <w:unhideWhenUsed/>
    <w:rsid w:val="00C93703"/>
    <w:pPr>
      <w:tabs>
        <w:tab w:val="center" w:pos="4252"/>
        <w:tab w:val="right" w:pos="8504"/>
      </w:tabs>
      <w:snapToGrid w:val="0"/>
    </w:pPr>
  </w:style>
  <w:style w:type="character" w:customStyle="1" w:styleId="a9">
    <w:name w:val="フッター (文字)"/>
    <w:basedOn w:val="a0"/>
    <w:link w:val="a8"/>
    <w:uiPriority w:val="99"/>
    <w:rsid w:val="00C93703"/>
  </w:style>
  <w:style w:type="character" w:styleId="aa">
    <w:name w:val="Hyperlink"/>
    <w:basedOn w:val="a0"/>
    <w:uiPriority w:val="99"/>
    <w:semiHidden/>
    <w:unhideWhenUsed/>
    <w:rsid w:val="00C93703"/>
    <w:rPr>
      <w:color w:val="0000FF"/>
      <w:u w:val="single"/>
    </w:rPr>
  </w:style>
  <w:style w:type="paragraph" w:styleId="ab">
    <w:name w:val="List Paragraph"/>
    <w:basedOn w:val="a"/>
    <w:uiPriority w:val="34"/>
    <w:qFormat/>
    <w:rsid w:val="00843DC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32313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192.168.21.2/Scripts/dneo/zwmljs.exe?_=1738128825961"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136</TotalTime>
  <Pages>3</Pages>
  <Words>340</Words>
  <Characters>1944</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濱口　幸</dc:creator>
  <cp:keywords/>
  <dc:description/>
  <cp:lastModifiedBy>あらお 在宅ネット</cp:lastModifiedBy>
  <cp:revision>18</cp:revision>
  <cp:lastPrinted>2025-04-03T04:20:00Z</cp:lastPrinted>
  <dcterms:created xsi:type="dcterms:W3CDTF">2025-03-13T04:23:00Z</dcterms:created>
  <dcterms:modified xsi:type="dcterms:W3CDTF">2025-04-03T05:06:00Z</dcterms:modified>
</cp:coreProperties>
</file>